
<file path=[Content_Types].xml><?xml version="1.0" encoding="utf-8"?>
<Types xmlns="http://schemas.openxmlformats.org/package/2006/content-types"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Default Extension="jpeg" ContentType="image/jpeg"/>
  <Override PartName="/word/theme/theme1.xml" ContentType="application/vnd.openxmlformats-officedocument.theme+xml"/>
  <Override PartName="/word/document.xml" ContentType="application/vnd.openxmlformats-officedocument.wordprocessingml.document.main+xml"/>
  <Default Extension="png" ContentType="image/png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7E2" w:rsidRPr="00C53921" w:rsidRDefault="00C927E2" w:rsidP="00C927E2">
      <w:pPr>
        <w:widowControl w:val="0"/>
        <w:autoSpaceDE w:val="0"/>
        <w:autoSpaceDN w:val="0"/>
        <w:adjustRightInd w:val="0"/>
        <w:jc w:val="center"/>
        <w:rPr>
          <w:rFonts w:ascii="华文细黑" w:eastAsia="华文细黑" w:hAnsi="华文细黑" w:cs="Verdana" w:hint="eastAsia"/>
          <w:b/>
          <w:sz w:val="26"/>
          <w:szCs w:val="26"/>
        </w:rPr>
      </w:pPr>
      <w:r w:rsidRPr="00C53921">
        <w:rPr>
          <w:rFonts w:ascii="华文细黑" w:eastAsia="华文细黑" w:hAnsi="华文细黑" w:cs="小塚ゴシック Pro R" w:hint="eastAsia"/>
          <w:b/>
          <w:sz w:val="24"/>
        </w:rPr>
        <w:t>怎么知道圣</w:t>
      </w:r>
      <w:r w:rsidRPr="00C53921">
        <w:rPr>
          <w:rFonts w:ascii="华文细黑" w:eastAsia="华文细黑" w:hAnsi="华文细黑" w:cs="儷宋 Pro" w:hint="eastAsia"/>
          <w:b/>
          <w:sz w:val="24"/>
        </w:rPr>
        <w:t>经</w:t>
      </w:r>
      <w:r w:rsidRPr="00C53921">
        <w:rPr>
          <w:rFonts w:ascii="华文细黑" w:eastAsia="华文细黑" w:hAnsi="华文细黑" w:cs="小塚ゴシック Pro R" w:hint="eastAsia"/>
          <w:b/>
          <w:sz w:val="24"/>
        </w:rPr>
        <w:t>是正</w:t>
      </w:r>
      <w:r w:rsidRPr="00C53921">
        <w:rPr>
          <w:rFonts w:ascii="华文细黑" w:eastAsia="华文细黑" w:hAnsi="华文细黑" w:cs="ヒラギノ明朝 ProN W3" w:hint="eastAsia"/>
          <w:b/>
          <w:sz w:val="24"/>
        </w:rPr>
        <w:t>确</w:t>
      </w:r>
      <w:r w:rsidRPr="00C53921">
        <w:rPr>
          <w:rFonts w:ascii="华文细黑" w:eastAsia="华文细黑" w:hAnsi="华文细黑" w:cs="小塚ゴシック Pro R" w:hint="eastAsia"/>
          <w:b/>
          <w:sz w:val="24"/>
        </w:rPr>
        <w:t>的</w:t>
      </w:r>
      <w:r w:rsidRPr="00C53921">
        <w:rPr>
          <w:rFonts w:ascii="华文细黑" w:eastAsia="华文细黑" w:hAnsi="华文细黑" w:cs="Helvetica" w:hint="eastAsia"/>
          <w:b/>
          <w:sz w:val="24"/>
        </w:rPr>
        <w:t xml:space="preserve">? </w:t>
      </w:r>
      <w:r w:rsidRPr="00C53921">
        <w:rPr>
          <w:rFonts w:ascii="华文细黑" w:eastAsia="华文细黑" w:hAnsi="华文细黑" w:cs="小塚ゴシック Pro R" w:hint="eastAsia"/>
          <w:b/>
          <w:sz w:val="24"/>
        </w:rPr>
        <w:t>你怎么知道圣</w:t>
      </w:r>
      <w:r w:rsidRPr="00C53921">
        <w:rPr>
          <w:rFonts w:ascii="华文细黑" w:eastAsia="华文细黑" w:hAnsi="华文细黑" w:cs="儷宋 Pro" w:hint="eastAsia"/>
          <w:b/>
          <w:sz w:val="24"/>
        </w:rPr>
        <w:t>经</w:t>
      </w:r>
      <w:r w:rsidRPr="00C53921">
        <w:rPr>
          <w:rFonts w:ascii="华文细黑" w:eastAsia="华文细黑" w:hAnsi="华文细黑" w:cs="小塚ゴシック Pro R" w:hint="eastAsia"/>
          <w:b/>
          <w:sz w:val="24"/>
        </w:rPr>
        <w:t>是神的</w:t>
      </w:r>
      <w:r w:rsidRPr="00C53921">
        <w:rPr>
          <w:rFonts w:ascii="华文细黑" w:eastAsia="华文细黑" w:hAnsi="华文细黑" w:cs="新細明體" w:hint="eastAsia"/>
          <w:b/>
          <w:sz w:val="24"/>
        </w:rPr>
        <w:t>话</w:t>
      </w:r>
      <w:r w:rsidRPr="00C53921">
        <w:rPr>
          <w:rFonts w:ascii="华文细黑" w:eastAsia="华文细黑" w:hAnsi="华文细黑" w:cs="Helvetica" w:hint="eastAsia"/>
          <w:b/>
          <w:sz w:val="24"/>
        </w:rPr>
        <w:t>?</w:t>
      </w:r>
    </w:p>
    <w:p w:rsidR="00C927E2" w:rsidRDefault="00C927E2" w:rsidP="00C927E2">
      <w:pPr>
        <w:jc w:val="center"/>
      </w:pPr>
      <w:r>
        <w:rPr>
          <w:rFonts w:ascii="Helvetica" w:hAnsi="Helvetica" w:cs="Helvetica"/>
          <w:sz w:val="24"/>
        </w:rPr>
        <w:t>How do</w:t>
      </w:r>
      <w:r w:rsidR="00C53921">
        <w:rPr>
          <w:rFonts w:ascii="Helvetica" w:hAnsi="Helvetica" w:cs="Helvetica"/>
          <w:sz w:val="24"/>
        </w:rPr>
        <w:t xml:space="preserve"> you know the Bible is right? (H</w:t>
      </w:r>
      <w:r>
        <w:rPr>
          <w:rFonts w:ascii="Helvetica" w:hAnsi="Helvetica" w:cs="Helvetica"/>
          <w:sz w:val="24"/>
        </w:rPr>
        <w:t>ow do you know the Bible is God's word?)</w:t>
      </w:r>
    </w:p>
    <w:p w:rsidR="00C927E2" w:rsidRDefault="00C53921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76200</wp:posOffset>
            </wp:positionV>
            <wp:extent cx="1371600" cy="1772920"/>
            <wp:effectExtent l="25400" t="0" r="0" b="0"/>
            <wp:wrapSquare wrapText="bothSides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27E2" w:rsidRPr="00C927E2" w:rsidRDefault="00C53921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133985</wp:posOffset>
            </wp:positionV>
            <wp:extent cx="1595755" cy="1591310"/>
            <wp:effectExtent l="25400" t="0" r="4445" b="0"/>
            <wp:wrapSquare wrapText="bothSides"/>
            <wp:docPr id="3" name="Picture 0" descr="abstract-art-canvas-linesofbeau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art-canvas-linesofbeauty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50F2">
        <w:rPr>
          <w:b/>
        </w:rPr>
        <w:t>What a Christian accepts</w:t>
      </w:r>
      <w:r w:rsidR="00A729B5">
        <w:rPr>
          <w:b/>
        </w:rPr>
        <w:t xml:space="preserve"> as truth</w:t>
      </w:r>
      <w:r w:rsidR="00F250F2">
        <w:rPr>
          <w:b/>
        </w:rPr>
        <w:t>:</w:t>
      </w:r>
      <w:r w:rsidR="00F250F2" w:rsidRPr="00F250F2">
        <w:rPr>
          <w:b/>
          <w:noProof/>
        </w:rPr>
        <w:t xml:space="preserve"> </w:t>
      </w:r>
    </w:p>
    <w:p w:rsidR="00C927E2" w:rsidRDefault="00C927E2">
      <w:r>
        <w:t>- God is. (He exists).</w:t>
      </w:r>
    </w:p>
    <w:p w:rsidR="00C927E2" w:rsidRDefault="00C927E2">
      <w:r>
        <w:t>- God speaks. (He communicates).</w:t>
      </w:r>
    </w:p>
    <w:p w:rsidR="00C927E2" w:rsidRDefault="00C927E2">
      <w:r>
        <w:t xml:space="preserve">- We can understand. </w:t>
      </w:r>
    </w:p>
    <w:p w:rsidR="00C927E2" w:rsidRDefault="00C927E2"/>
    <w:p w:rsidR="00C927E2" w:rsidRDefault="00C927E2">
      <w:r>
        <w:t>How does God speak to us?</w:t>
      </w:r>
    </w:p>
    <w:p w:rsidR="00C927E2" w:rsidRDefault="00C53921" w:rsidP="00C927E2">
      <w:r>
        <w:t>- Creation</w:t>
      </w:r>
    </w:p>
    <w:p w:rsidR="00C927E2" w:rsidRDefault="00C927E2" w:rsidP="00C927E2">
      <w:r>
        <w:t>- C</w:t>
      </w:r>
      <w:r w:rsidR="00C53921">
        <w:t>onscience</w:t>
      </w:r>
    </w:p>
    <w:p w:rsidR="00C927E2" w:rsidRDefault="00C927E2" w:rsidP="00C927E2">
      <w:r>
        <w:t>- Bible:</w:t>
      </w:r>
    </w:p>
    <w:p w:rsidR="00C927E2" w:rsidRDefault="00C927E2" w:rsidP="00C927E2">
      <w:r>
        <w:t xml:space="preserve">- Jesus </w:t>
      </w:r>
    </w:p>
    <w:p w:rsidR="00C927E2" w:rsidRDefault="00C927E2"/>
    <w:p w:rsidR="00CD7C76" w:rsidRDefault="00C927E2">
      <w:r>
        <w:t xml:space="preserve">The Bible is God’s </w:t>
      </w:r>
      <w:r w:rsidR="00CD7C76">
        <w:t>Word?</w:t>
      </w:r>
      <w:r w:rsidR="00F22DF5">
        <w:t xml:space="preserve"> </w:t>
      </w:r>
    </w:p>
    <w:p w:rsidR="00CD7C76" w:rsidRDefault="00CD7C76"/>
    <w:p w:rsidR="000E25CC" w:rsidRDefault="0036075F">
      <w:r w:rsidRPr="004A1E57">
        <w:rPr>
          <w:b/>
        </w:rPr>
        <w:t>1. God’s Word.</w:t>
      </w:r>
      <w:r w:rsidR="00F22DF5">
        <w:t xml:space="preserve"> The Bible claims</w:t>
      </w:r>
      <w:r>
        <w:t xml:space="preserve"> it is God’s Word. </w:t>
      </w:r>
      <w:r w:rsidR="004A1E57">
        <w:t>Over 3600 times it says:</w:t>
      </w:r>
      <w:r w:rsidR="000E25CC" w:rsidRPr="000E25CC">
        <w:rPr>
          <w:rFonts w:ascii="华文细黑" w:eastAsia="华文细黑" w:hAnsi="华文细黑" w:hint="eastAsia"/>
          <w:color w:val="0000FF"/>
        </w:rPr>
        <w:t>‘</w:t>
      </w:r>
      <w:r w:rsidR="000E25CC" w:rsidRPr="000E25CC">
        <w:rPr>
          <w:rFonts w:ascii="华文细黑" w:eastAsia="华文细黑" w:hAnsi="华文细黑" w:cs="小塚ゴシック Pro R" w:hint="eastAsia"/>
          <w:color w:val="0000FF"/>
        </w:rPr>
        <w:t>耶和</w:t>
      </w:r>
      <w:r w:rsidR="000E25CC" w:rsidRPr="000E25CC">
        <w:rPr>
          <w:rFonts w:ascii="华文细黑" w:eastAsia="华文细黑" w:hAnsi="华文细黑" w:cs="儷宋 Pro" w:hint="eastAsia"/>
          <w:color w:val="0000FF"/>
        </w:rPr>
        <w:t>华这样</w:t>
      </w:r>
      <w:r w:rsidR="000E25CC" w:rsidRPr="000E25CC">
        <w:rPr>
          <w:rFonts w:ascii="华文细黑" w:eastAsia="华文细黑" w:hAnsi="华文细黑" w:cs="新細明體" w:hint="eastAsia"/>
          <w:color w:val="0000FF"/>
        </w:rPr>
        <w:t>说</w:t>
      </w:r>
      <w:r w:rsidR="000E25CC">
        <w:rPr>
          <w:rFonts w:ascii="华文细黑" w:eastAsia="华文细黑" w:hAnsi="华文细黑" w:cs="新細明體"/>
          <w:color w:val="0000FF"/>
        </w:rPr>
        <w:t>/</w:t>
      </w:r>
      <w:r w:rsidR="000E25CC" w:rsidRPr="000E25CC">
        <w:rPr>
          <w:rFonts w:ascii="华文细黑" w:eastAsia="华文细黑" w:hAnsi="华文细黑" w:cs="新細明體"/>
          <w:color w:val="0000FF"/>
          <w:sz w:val="20"/>
        </w:rPr>
        <w:t>This is what the Lord says</w:t>
      </w:r>
      <w:r w:rsidR="000E25CC" w:rsidRPr="000E25CC">
        <w:rPr>
          <w:rFonts w:ascii="华文细黑" w:eastAsia="华文细黑" w:hAnsi="华文细黑" w:cs="Apple Symbols" w:hint="eastAsia"/>
          <w:color w:val="0000FF"/>
          <w:sz w:val="20"/>
        </w:rPr>
        <w:t>：</w:t>
      </w:r>
      <w:r w:rsidR="000E25CC" w:rsidRPr="000E25CC">
        <w:rPr>
          <w:sz w:val="20"/>
        </w:rPr>
        <w:t xml:space="preserve"> </w:t>
      </w:r>
    </w:p>
    <w:p w:rsidR="000E25CC" w:rsidRPr="00F250F2" w:rsidRDefault="000E25CC" w:rsidP="00C53921">
      <w:pPr>
        <w:rPr>
          <w:rFonts w:ascii="华文细黑" w:eastAsia="华文细黑" w:hAnsi="华文细黑" w:cs="小塚ゴシック Pro R"/>
          <w:color w:val="000090"/>
          <w:sz w:val="18"/>
        </w:rPr>
      </w:pPr>
      <w:r w:rsidRPr="00F250F2">
        <w:rPr>
          <w:rFonts w:ascii="华文细黑" w:eastAsia="华文细黑" w:hAnsi="华文细黑" w:cs="小塚ゴシック Pro R" w:hint="eastAsia"/>
          <w:color w:val="000090"/>
          <w:sz w:val="18"/>
        </w:rPr>
        <w:t>全部圣</w:t>
      </w:r>
      <w:r w:rsidRPr="00F250F2">
        <w:rPr>
          <w:rFonts w:ascii="华文细黑" w:eastAsia="华文细黑" w:hAnsi="华文细黑" w:cs="儷宋 Pro" w:hint="eastAsia"/>
          <w:color w:val="000090"/>
          <w:sz w:val="18"/>
        </w:rPr>
        <w:t>经</w:t>
      </w:r>
      <w:r w:rsidRPr="00F250F2">
        <w:rPr>
          <w:rFonts w:ascii="华文细黑" w:eastAsia="华文细黑" w:hAnsi="华文细黑" w:cs="小塚ゴシック Pro R" w:hint="eastAsia"/>
          <w:color w:val="000090"/>
          <w:sz w:val="18"/>
        </w:rPr>
        <w:t>都是　神所默示的</w:t>
      </w:r>
      <w:r w:rsidRPr="00F250F2">
        <w:rPr>
          <w:rFonts w:ascii="华文细黑" w:eastAsia="华文细黑" w:hAnsi="华文细黑" w:cs="Apple Symbols" w:hint="eastAsia"/>
          <w:color w:val="000090"/>
          <w:sz w:val="18"/>
        </w:rPr>
        <w:t>，</w:t>
      </w:r>
      <w:r w:rsidRPr="00F250F2">
        <w:rPr>
          <w:rFonts w:ascii="华文细黑" w:eastAsia="华文细黑" w:hAnsi="华文细黑" w:cs="小塚ゴシック Pro R" w:hint="eastAsia"/>
          <w:color w:val="000090"/>
          <w:sz w:val="18"/>
        </w:rPr>
        <w:t>在教</w:t>
      </w:r>
      <w:r w:rsidRPr="00F250F2">
        <w:rPr>
          <w:rFonts w:ascii="华文细黑" w:eastAsia="华文细黑" w:hAnsi="华文细黑" w:cs="新細明體" w:hint="eastAsia"/>
          <w:color w:val="000090"/>
          <w:sz w:val="18"/>
        </w:rPr>
        <w:t>训</w:t>
      </w:r>
      <w:r w:rsidRPr="00F250F2">
        <w:rPr>
          <w:rFonts w:ascii="华文细黑" w:eastAsia="华文细黑" w:hAnsi="华文细黑" w:cs="小塚ゴシック Pro R" w:hint="eastAsia"/>
          <w:color w:val="000090"/>
          <w:sz w:val="18"/>
        </w:rPr>
        <w:t>、</w:t>
      </w:r>
      <w:r w:rsidRPr="00F250F2">
        <w:rPr>
          <w:rFonts w:ascii="华文细黑" w:eastAsia="华文细黑" w:hAnsi="华文细黑" w:cs="新細明體" w:hint="eastAsia"/>
          <w:color w:val="000090"/>
          <w:sz w:val="18"/>
        </w:rPr>
        <w:t>责</w:t>
      </w:r>
      <w:r w:rsidRPr="00F250F2">
        <w:rPr>
          <w:rFonts w:ascii="华文细黑" w:eastAsia="华文细黑" w:hAnsi="华文细黑" w:cs="儷宋 Pro" w:hint="eastAsia"/>
          <w:color w:val="000090"/>
          <w:sz w:val="18"/>
        </w:rPr>
        <w:t>备</w:t>
      </w:r>
      <w:r w:rsidRPr="00F250F2">
        <w:rPr>
          <w:rFonts w:ascii="华文细黑" w:eastAsia="华文细黑" w:hAnsi="华文细黑" w:cs="小塚ゴシック Pro R" w:hint="eastAsia"/>
          <w:color w:val="000090"/>
          <w:sz w:val="18"/>
        </w:rPr>
        <w:t>、</w:t>
      </w:r>
      <w:r w:rsidRPr="00F250F2">
        <w:rPr>
          <w:rFonts w:ascii="华文细黑" w:eastAsia="华文细黑" w:hAnsi="华文细黑" w:cs="新細明體" w:hint="eastAsia"/>
          <w:color w:val="000090"/>
          <w:sz w:val="18"/>
        </w:rPr>
        <w:t>矫</w:t>
      </w:r>
      <w:r w:rsidRPr="00F250F2">
        <w:rPr>
          <w:rFonts w:ascii="华文细黑" w:eastAsia="华文细黑" w:hAnsi="华文细黑" w:cs="小塚ゴシック Pro R" w:hint="eastAsia"/>
          <w:color w:val="000090"/>
          <w:sz w:val="18"/>
        </w:rPr>
        <w:t>正和公</w:t>
      </w:r>
      <w:r w:rsidRPr="00F250F2">
        <w:rPr>
          <w:rFonts w:ascii="华文细黑" w:eastAsia="华文细黑" w:hAnsi="华文细黑" w:cs="儷宋 Pro" w:hint="eastAsia"/>
          <w:color w:val="000090"/>
          <w:sz w:val="18"/>
        </w:rPr>
        <w:t>义</w:t>
      </w:r>
      <w:r w:rsidRPr="00F250F2">
        <w:rPr>
          <w:rFonts w:ascii="华文细黑" w:eastAsia="华文细黑" w:hAnsi="华文细黑" w:cs="小塚ゴシック Pro R" w:hint="eastAsia"/>
          <w:color w:val="000090"/>
          <w:sz w:val="18"/>
        </w:rPr>
        <w:t>的</w:t>
      </w:r>
      <w:r w:rsidRPr="00F250F2">
        <w:rPr>
          <w:rFonts w:ascii="华文细黑" w:eastAsia="华文细黑" w:hAnsi="华文细黑" w:cs="新細明體" w:hint="eastAsia"/>
          <w:color w:val="000090"/>
          <w:sz w:val="18"/>
        </w:rPr>
        <w:t>训练</w:t>
      </w:r>
      <w:r w:rsidRPr="00F250F2">
        <w:rPr>
          <w:rFonts w:ascii="华文细黑" w:eastAsia="华文细黑" w:hAnsi="华文细黑" w:cs="小塚ゴシック Pro R" w:hint="eastAsia"/>
          <w:color w:val="000090"/>
          <w:sz w:val="18"/>
        </w:rPr>
        <w:t>各方面</w:t>
      </w:r>
      <w:r w:rsidRPr="00F250F2">
        <w:rPr>
          <w:rFonts w:ascii="华文细黑" w:eastAsia="华文细黑" w:hAnsi="华文细黑" w:cs="Apple Symbols" w:hint="eastAsia"/>
          <w:color w:val="000090"/>
          <w:sz w:val="18"/>
        </w:rPr>
        <w:t>，</w:t>
      </w:r>
      <w:r w:rsidRPr="00F250F2">
        <w:rPr>
          <w:rFonts w:ascii="华文细黑" w:eastAsia="华文细黑" w:hAnsi="华文细黑" w:cs="小塚ゴシック Pro R" w:hint="eastAsia"/>
          <w:color w:val="000090"/>
          <w:sz w:val="18"/>
        </w:rPr>
        <w:t>都是有益的</w:t>
      </w:r>
      <w:r w:rsidRPr="00F250F2">
        <w:rPr>
          <w:rFonts w:ascii="华文细黑" w:eastAsia="华文细黑" w:hAnsi="华文细黑" w:cs="Apple Symbols" w:hint="eastAsia"/>
          <w:color w:val="000090"/>
          <w:sz w:val="18"/>
        </w:rPr>
        <w:t xml:space="preserve">, </w:t>
      </w:r>
      <w:r w:rsidRPr="00F250F2">
        <w:rPr>
          <w:rFonts w:ascii="华文细黑" w:eastAsia="华文细黑" w:hAnsi="华文细黑" w:cs="新細明體" w:hint="eastAsia"/>
          <w:color w:val="000090"/>
          <w:sz w:val="18"/>
        </w:rPr>
        <w:t>为</w:t>
      </w:r>
      <w:r w:rsidRPr="00F250F2">
        <w:rPr>
          <w:rFonts w:ascii="华文细黑" w:eastAsia="华文细黑" w:hAnsi="华文细黑" w:cs="小塚ゴシック Pro R" w:hint="eastAsia"/>
          <w:color w:val="000090"/>
          <w:sz w:val="18"/>
        </w:rPr>
        <w:t>要使属　神的人装</w:t>
      </w:r>
      <w:r w:rsidRPr="00F250F2">
        <w:rPr>
          <w:rFonts w:ascii="华文细黑" w:eastAsia="华文细黑" w:hAnsi="华文细黑" w:cs="儷宋 Pro" w:hint="eastAsia"/>
          <w:color w:val="000090"/>
          <w:sz w:val="18"/>
        </w:rPr>
        <w:t>备</w:t>
      </w:r>
      <w:r w:rsidRPr="00F250F2">
        <w:rPr>
          <w:rFonts w:ascii="华文细黑" w:eastAsia="华文细黑" w:hAnsi="华文细黑" w:cs="小塚ゴシック Pro R" w:hint="eastAsia"/>
          <w:color w:val="000090"/>
          <w:sz w:val="18"/>
        </w:rPr>
        <w:t>好</w:t>
      </w:r>
      <w:r w:rsidRPr="00F250F2">
        <w:rPr>
          <w:rFonts w:ascii="华文细黑" w:eastAsia="华文细黑" w:hAnsi="华文细黑" w:cs="Apple Symbols" w:hint="eastAsia"/>
          <w:color w:val="000090"/>
          <w:sz w:val="18"/>
        </w:rPr>
        <w:t>，</w:t>
      </w:r>
      <w:r w:rsidRPr="00F250F2">
        <w:rPr>
          <w:rFonts w:ascii="华文细黑" w:eastAsia="华文细黑" w:hAnsi="华文细黑" w:cs="小塚ゴシック Pro R" w:hint="eastAsia"/>
          <w:color w:val="000090"/>
          <w:sz w:val="18"/>
        </w:rPr>
        <w:t>可以完成各</w:t>
      </w:r>
      <w:r w:rsidRPr="00F250F2">
        <w:rPr>
          <w:rFonts w:ascii="华文细黑" w:eastAsia="华文细黑" w:hAnsi="华文细黑" w:cs="儷宋 Pro" w:hint="eastAsia"/>
          <w:color w:val="000090"/>
          <w:sz w:val="18"/>
        </w:rPr>
        <w:t>样</w:t>
      </w:r>
      <w:r w:rsidRPr="00F250F2">
        <w:rPr>
          <w:rFonts w:ascii="华文细黑" w:eastAsia="华文细黑" w:hAnsi="华文细黑" w:cs="小塚ゴシック Pro R" w:hint="eastAsia"/>
          <w:color w:val="000090"/>
          <w:sz w:val="18"/>
        </w:rPr>
        <w:t>的善工。</w:t>
      </w:r>
      <w:r w:rsidRPr="00F250F2">
        <w:rPr>
          <w:color w:val="000090"/>
        </w:rPr>
        <w:t xml:space="preserve"> </w:t>
      </w:r>
      <w:r w:rsidRPr="00F250F2">
        <w:rPr>
          <w:rFonts w:ascii="华文细黑" w:eastAsia="华文细黑" w:hAnsi="华文细黑" w:cs="小塚ゴシック Pro R"/>
          <w:color w:val="000090"/>
          <w:sz w:val="18"/>
        </w:rPr>
        <w:t>提摩太后书 3.16-17</w:t>
      </w:r>
    </w:p>
    <w:p w:rsidR="0036075F" w:rsidRPr="00F250F2" w:rsidRDefault="00F250F2" w:rsidP="00C53921">
      <w:pPr>
        <w:rPr>
          <w:rFonts w:ascii="华文细黑" w:eastAsia="华文细黑" w:hAnsi="华文细黑" w:hint="eastAsia"/>
          <w:color w:val="000090"/>
          <w:sz w:val="18"/>
        </w:rPr>
      </w:pPr>
      <w:r w:rsidRPr="00F250F2">
        <w:rPr>
          <w:rFonts w:ascii="华文细黑" w:eastAsia="华文细黑" w:hAnsi="华文细黑" w:hint="eastAsia"/>
          <w:color w:val="000090"/>
          <w:sz w:val="18"/>
        </w:rPr>
        <w:t>最要紧的</w:t>
      </w:r>
      <w:r w:rsidRPr="00F250F2">
        <w:rPr>
          <w:rFonts w:ascii="华文细黑" w:eastAsia="华文细黑" w:hAnsi="华文细黑"/>
          <w:color w:val="000090"/>
          <w:sz w:val="18"/>
        </w:rPr>
        <w:t>，</w:t>
      </w:r>
      <w:r w:rsidRPr="00F250F2">
        <w:rPr>
          <w:rFonts w:ascii="华文细黑" w:eastAsia="华文细黑" w:hAnsi="华文细黑" w:hint="eastAsia"/>
          <w:color w:val="000090"/>
          <w:sz w:val="18"/>
        </w:rPr>
        <w:t>你们应当知道</w:t>
      </w:r>
      <w:r w:rsidRPr="00F250F2">
        <w:rPr>
          <w:rFonts w:ascii="华文细黑" w:eastAsia="华文细黑" w:hAnsi="华文细黑"/>
          <w:color w:val="000090"/>
          <w:sz w:val="18"/>
        </w:rPr>
        <w:t>：</w:t>
      </w:r>
      <w:r w:rsidRPr="00F250F2">
        <w:rPr>
          <w:rFonts w:ascii="华文细黑" w:eastAsia="华文细黑" w:hAnsi="华文细黑" w:hint="eastAsia"/>
          <w:color w:val="000090"/>
          <w:sz w:val="18"/>
        </w:rPr>
        <w:t>圣经所有的预言</w:t>
      </w:r>
      <w:r w:rsidRPr="00F250F2">
        <w:rPr>
          <w:rFonts w:ascii="华文细黑" w:eastAsia="华文细黑" w:hAnsi="华文细黑"/>
          <w:color w:val="000090"/>
          <w:sz w:val="18"/>
        </w:rPr>
        <w:t>，</w:t>
      </w:r>
      <w:r w:rsidRPr="00F250F2">
        <w:rPr>
          <w:rFonts w:ascii="华文细黑" w:eastAsia="华文细黑" w:hAnsi="华文细黑" w:hint="eastAsia"/>
          <w:color w:val="000090"/>
          <w:sz w:val="18"/>
        </w:rPr>
        <w:t>都不是先知自己的见解</w:t>
      </w:r>
      <w:r w:rsidRPr="00F250F2">
        <w:rPr>
          <w:rFonts w:ascii="华文细黑" w:eastAsia="华文细黑" w:hAnsi="华文细黑"/>
          <w:color w:val="000090"/>
          <w:sz w:val="18"/>
        </w:rPr>
        <w:t>，因为预言不是出于人意的，而是人受圣灵的感动，说出从　神而来的话。</w:t>
      </w:r>
      <w:r w:rsidRPr="00F250F2">
        <w:rPr>
          <w:color w:val="000090"/>
        </w:rPr>
        <w:t xml:space="preserve"> </w:t>
      </w:r>
      <w:r w:rsidRPr="00F250F2">
        <w:rPr>
          <w:rFonts w:ascii="华文细黑" w:eastAsia="华文细黑" w:hAnsi="华文细黑"/>
          <w:color w:val="000090"/>
          <w:sz w:val="18"/>
        </w:rPr>
        <w:t>彼得后书 1.20-21</w:t>
      </w:r>
    </w:p>
    <w:p w:rsidR="0036075F" w:rsidRDefault="0036075F"/>
    <w:p w:rsidR="004A1E57" w:rsidRDefault="00F22DF5">
      <w:r>
        <w:rPr>
          <w:b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5715</wp:posOffset>
            </wp:positionV>
            <wp:extent cx="1524000" cy="1015365"/>
            <wp:effectExtent l="25400" t="0" r="0" b="0"/>
            <wp:wrapSquare wrapText="bothSides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1E57" w:rsidRPr="004A1E57">
        <w:rPr>
          <w:b/>
        </w:rPr>
        <w:t>2</w:t>
      </w:r>
      <w:r w:rsidR="00CD7C76" w:rsidRPr="004A1E57">
        <w:rPr>
          <w:b/>
        </w:rPr>
        <w:t>. God’s Journal:</w:t>
      </w:r>
      <w:r w:rsidR="00CD7C76">
        <w:t xml:space="preserve"> It makes sense for God to give us his thoughts i</w:t>
      </w:r>
      <w:r w:rsidR="00D92409">
        <w:t xml:space="preserve">n written form. This is how </w:t>
      </w:r>
      <w:r w:rsidR="00CD7C76">
        <w:t>we communicate most deeply with another.</w:t>
      </w:r>
    </w:p>
    <w:p w:rsidR="004A1E57" w:rsidRPr="00040EA6" w:rsidRDefault="004A1E57" w:rsidP="00C53921">
      <w:pPr>
        <w:rPr>
          <w:rFonts w:ascii="华文细黑" w:eastAsia="华文细黑" w:hAnsi="华文细黑" w:cs="小塚ゴシック Pro R"/>
          <w:color w:val="000090"/>
          <w:sz w:val="18"/>
        </w:rPr>
      </w:pPr>
      <w:r w:rsidRPr="00040EA6">
        <w:rPr>
          <w:rFonts w:ascii="华文细黑" w:eastAsia="华文细黑" w:hAnsi="华文细黑" w:cs="小塚ゴシック Pro R" w:hint="eastAsia"/>
          <w:color w:val="000090"/>
          <w:sz w:val="18"/>
        </w:rPr>
        <w:t xml:space="preserve">耶和華說、我的意念、非同你們的意念、我的道路、非同你們的道路。天怎樣高過地、照樣我的道路、高過你們的道路、我的意念、高過你們的意念。 </w:t>
      </w:r>
      <w:r w:rsidRPr="00040EA6">
        <w:rPr>
          <w:rStyle w:val="thhead"/>
          <w:rFonts w:ascii="华文细黑" w:eastAsia="华文细黑" w:hAnsi="华文细黑" w:cs="小塚ゴシック Pro R" w:hint="eastAsia"/>
          <w:color w:val="000090"/>
          <w:sz w:val="18"/>
        </w:rPr>
        <w:t>以賽亞書</w:t>
      </w:r>
      <w:r w:rsidRPr="00040EA6">
        <w:rPr>
          <w:rFonts w:ascii="华文细黑" w:eastAsia="华文细黑" w:hAnsi="华文细黑" w:cs="小塚ゴシック Pro R"/>
          <w:color w:val="000090"/>
          <w:sz w:val="18"/>
        </w:rPr>
        <w:t xml:space="preserve"> 55.8-9</w:t>
      </w:r>
    </w:p>
    <w:p w:rsidR="00CD7C76" w:rsidRPr="004A1E57" w:rsidRDefault="00040EA6" w:rsidP="00C53921">
      <w:pPr>
        <w:rPr>
          <w:rFonts w:ascii="华文细黑" w:eastAsia="华文细黑" w:hAnsi="华文细黑"/>
          <w:sz w:val="18"/>
        </w:rPr>
      </w:pPr>
      <w:r w:rsidRPr="00040EA6">
        <w:rPr>
          <w:rFonts w:ascii="华文细黑" w:eastAsia="华文细黑" w:hAnsi="华文细黑"/>
          <w:color w:val="000090"/>
          <w:sz w:val="18"/>
        </w:rPr>
        <w:t>我父已经把一切交给我；除了父没有人认识子，除了子和子所愿意启示的人，没有人认识父。 马太福音 11.27</w:t>
      </w:r>
    </w:p>
    <w:p w:rsidR="00CD7C76" w:rsidRPr="004A1E57" w:rsidRDefault="00051C64">
      <w:pPr>
        <w:rPr>
          <w:rFonts w:ascii="华文细黑" w:eastAsia="华文细黑" w:hAnsi="华文细黑" w:hint="eastAsia"/>
          <w:sz w:val="18"/>
        </w:rPr>
      </w:pPr>
      <w:r>
        <w:rPr>
          <w:rFonts w:ascii="华文细黑" w:eastAsia="华文细黑" w:hAnsi="华文细黑" w:hint="eastAsia"/>
          <w:noProof/>
          <w:sz w:val="1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149860</wp:posOffset>
            </wp:positionV>
            <wp:extent cx="937895" cy="1125855"/>
            <wp:effectExtent l="25400" t="0" r="1905" b="0"/>
            <wp:wrapSquare wrapText="bothSides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112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409" w:rsidRDefault="004A1E57">
      <w:r>
        <w:t>3</w:t>
      </w:r>
      <w:r w:rsidR="0036075F">
        <w:t xml:space="preserve">. </w:t>
      </w:r>
      <w:r w:rsidR="0036075F" w:rsidRPr="004B2C20">
        <w:rPr>
          <w:b/>
        </w:rPr>
        <w:t>Common Theme.</w:t>
      </w:r>
      <w:r w:rsidR="0036075F">
        <w:t xml:space="preserve"> The Bible, a collection of 66 books, </w:t>
      </w:r>
      <w:r w:rsidR="00CD7C76">
        <w:t>was wr</w:t>
      </w:r>
      <w:r w:rsidR="0036075F">
        <w:t xml:space="preserve">itten </w:t>
      </w:r>
      <w:r w:rsidR="004B2C20">
        <w:t xml:space="preserve">in three languages </w:t>
      </w:r>
      <w:r w:rsidR="0036075F">
        <w:t xml:space="preserve">over </w:t>
      </w:r>
      <w:r w:rsidR="004B2C20">
        <w:t xml:space="preserve">a </w:t>
      </w:r>
      <w:r w:rsidR="0036075F">
        <w:t>1500 year time frame by more than 40 writers</w:t>
      </w:r>
      <w:r w:rsidR="004B2C20">
        <w:t>. It</w:t>
      </w:r>
      <w:r w:rsidR="00CD7C76">
        <w:t xml:space="preserve"> has a common theme: our separation from God, </w:t>
      </w:r>
      <w:r w:rsidR="00E8127E">
        <w:t>how we’re lost and wandering</w:t>
      </w:r>
      <w:r w:rsidR="00CD7C76">
        <w:t>, and God’s way to bring us back.</w:t>
      </w:r>
    </w:p>
    <w:p w:rsidR="00D92409" w:rsidRDefault="00D92409"/>
    <w:p w:rsidR="004A1E57" w:rsidRDefault="004A1E57">
      <w:r>
        <w:t xml:space="preserve">4. </w:t>
      </w:r>
      <w:r w:rsidRPr="004B2C20">
        <w:rPr>
          <w:b/>
        </w:rPr>
        <w:t>Best seller:</w:t>
      </w:r>
      <w:r>
        <w:t xml:space="preserve"> It’</w:t>
      </w:r>
      <w:r w:rsidR="00D92409">
        <w:t>s th</w:t>
      </w:r>
      <w:r>
        <w:t xml:space="preserve">e world’s best-selling book, with </w:t>
      </w:r>
      <w:r w:rsidR="00D92409">
        <w:t>maybe 4 billion or more Bibles printed.  It’s translated into nearly 2500 languages</w:t>
      </w:r>
      <w:r>
        <w:t>.  There’s a good chance the Bible contains at least some truth.</w:t>
      </w:r>
    </w:p>
    <w:p w:rsidR="004A1E57" w:rsidRDefault="004A1E57"/>
    <w:p w:rsidR="00040EA6" w:rsidRDefault="00940E5F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144780</wp:posOffset>
            </wp:positionV>
            <wp:extent cx="787400" cy="833120"/>
            <wp:effectExtent l="2540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127E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170180</wp:posOffset>
            </wp:positionH>
            <wp:positionV relativeFrom="paragraph">
              <wp:posOffset>60325</wp:posOffset>
            </wp:positionV>
            <wp:extent cx="853440" cy="1143000"/>
            <wp:effectExtent l="25400" t="0" r="10160" b="0"/>
            <wp:wrapSquare wrapText="bothSides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0EA6">
        <w:t>5</w:t>
      </w:r>
      <w:r w:rsidR="004A1E57">
        <w:t>.</w:t>
      </w:r>
      <w:r w:rsidR="00040EA6">
        <w:t xml:space="preserve"> </w:t>
      </w:r>
      <w:r w:rsidR="004B2C20">
        <w:rPr>
          <w:b/>
        </w:rPr>
        <w:t>Historical accuracy</w:t>
      </w:r>
      <w:r w:rsidR="004B2C20" w:rsidRPr="004B2C20">
        <w:rPr>
          <w:b/>
        </w:rPr>
        <w:t>.</w:t>
      </w:r>
      <w:r w:rsidR="004B2C20">
        <w:t xml:space="preserve"> There’s no mistakes that must be fixed in reference to history and</w:t>
      </w:r>
      <w:r w:rsidR="00040EA6">
        <w:t xml:space="preserve"> locations.</w:t>
      </w:r>
      <w:r w:rsidR="004B2C20">
        <w:t xml:space="preserve"> </w:t>
      </w:r>
      <w:r w:rsidR="00040EA6">
        <w:t xml:space="preserve"> </w:t>
      </w:r>
      <w:r>
        <w:t xml:space="preserve">Example: Luke mentions 32 countries, 54 cities and 9 islands in his two books. </w:t>
      </w:r>
      <w:r w:rsidRPr="00940E5F">
        <w:rPr>
          <w:i/>
        </w:rPr>
        <w:t xml:space="preserve">[Luke] </w:t>
      </w:r>
      <w:r w:rsidRPr="00B26181">
        <w:rPr>
          <w:i/>
        </w:rPr>
        <w:t>should be placed along with the very greatest historians</w:t>
      </w:r>
      <w:r>
        <w:rPr>
          <w:i/>
        </w:rPr>
        <w:t>.</w:t>
      </w:r>
      <w:r>
        <w:t xml:space="preserve"> (Sir William Ramsey) </w:t>
      </w:r>
      <w:r w:rsidR="00E8127E">
        <w:t>Example</w:t>
      </w:r>
      <w:r w:rsidR="004B2C20">
        <w:t>:</w:t>
      </w:r>
      <w:r w:rsidR="00E8127E">
        <w:t xml:space="preserve"> Water tunnel in Jerusalem, found 200 years ago.</w:t>
      </w:r>
      <w:r w:rsidR="004B2C20">
        <w:t xml:space="preserve"> </w:t>
      </w:r>
      <w:r w:rsidR="00E8127E">
        <w:t>A</w:t>
      </w:r>
      <w:r w:rsidR="00040EA6">
        <w:t xml:space="preserve">rcheology has </w:t>
      </w:r>
      <w:r w:rsidR="00E8127E">
        <w:t>shown the</w:t>
      </w:r>
      <w:r w:rsidR="00040EA6">
        <w:t xml:space="preserve"> </w:t>
      </w:r>
      <w:r w:rsidR="00E8127E">
        <w:t xml:space="preserve">accuracy of </w:t>
      </w:r>
      <w:r w:rsidR="00040EA6">
        <w:t xml:space="preserve"> people/places/</w:t>
      </w:r>
      <w:r w:rsidR="00E8127E">
        <w:t xml:space="preserve"> </w:t>
      </w:r>
      <w:r w:rsidR="00040EA6">
        <w:t>events. Over 25,000 archeological finds reinforce the truth of the Bible.  Example: Hittites, Assyrians.</w:t>
      </w:r>
    </w:p>
    <w:p w:rsidR="00040EA6" w:rsidRDefault="00040EA6"/>
    <w:p w:rsidR="00940E5F" w:rsidRDefault="00940E5F"/>
    <w:p w:rsidR="00465B55" w:rsidRDefault="00F22DF5">
      <w:r>
        <w:rPr>
          <w:b/>
        </w:rPr>
        <w:t xml:space="preserve">*** </w:t>
      </w:r>
      <w:r w:rsidR="00040EA6" w:rsidRPr="00940E5F">
        <w:rPr>
          <w:b/>
        </w:rPr>
        <w:t>6. Proph</w:t>
      </w:r>
      <w:r w:rsidR="00465B55" w:rsidRPr="00940E5F">
        <w:rPr>
          <w:b/>
        </w:rPr>
        <w:t>ecies.</w:t>
      </w:r>
      <w:r w:rsidR="00465B55">
        <w:t xml:space="preserve"> The Bible is full of prophecies (future predictions), over 1500 in the Old Testament. </w:t>
      </w:r>
      <w:r w:rsidR="00BD5E01">
        <w:t xml:space="preserve">Question: </w:t>
      </w:r>
      <w:r w:rsidR="00BD5E01" w:rsidRPr="00BD5E01">
        <w:rPr>
          <w:i/>
          <w:color w:val="000090"/>
          <w:szCs w:val="22"/>
        </w:rPr>
        <w:t xml:space="preserve">If a text contains prophecies that don’t </w:t>
      </w:r>
      <w:r w:rsidR="00BD5E01">
        <w:rPr>
          <w:i/>
          <w:color w:val="000090"/>
          <w:szCs w:val="22"/>
        </w:rPr>
        <w:t>come true, what does that say about</w:t>
      </w:r>
      <w:r w:rsidR="00BD5E01" w:rsidRPr="00BD5E01">
        <w:rPr>
          <w:i/>
          <w:color w:val="000090"/>
          <w:szCs w:val="22"/>
        </w:rPr>
        <w:t xml:space="preserve"> that book?”</w:t>
      </w:r>
      <w:r w:rsidR="00BD5E01" w:rsidRPr="00093FDB">
        <w:rPr>
          <w:szCs w:val="22"/>
        </w:rPr>
        <w:t xml:space="preserve"> (</w:t>
      </w:r>
      <w:r w:rsidR="00BD5E01" w:rsidRPr="007B1504">
        <w:rPr>
          <w:color w:val="FF0000"/>
          <w:szCs w:val="22"/>
        </w:rPr>
        <w:t>it’s false</w:t>
      </w:r>
      <w:r w:rsidR="00BD5E01">
        <w:rPr>
          <w:szCs w:val="22"/>
        </w:rPr>
        <w:t xml:space="preserve">).  </w:t>
      </w:r>
      <w:r w:rsidR="00465B55">
        <w:t>Fulfilled prophecy is a powerful evidence that the Bible is true.</w:t>
      </w:r>
      <w:r w:rsidR="00BD5E01">
        <w:t xml:space="preserve"> Over 300 prophecies relate to Jesus.</w:t>
      </w:r>
    </w:p>
    <w:p w:rsidR="00465B55" w:rsidRPr="00C53921" w:rsidRDefault="00051C64">
      <w:pPr>
        <w:rPr>
          <w:color w:val="00009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226185" cy="1143000"/>
            <wp:effectExtent l="25400" t="0" r="0" b="0"/>
            <wp:wrapSquare wrapText="bothSides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5B55">
        <w:t xml:space="preserve">Eg: </w:t>
      </w:r>
      <w:r w:rsidR="00465B55" w:rsidRPr="00BD5E01">
        <w:rPr>
          <w:b/>
        </w:rPr>
        <w:t>Jesus would be b</w:t>
      </w:r>
      <w:r w:rsidR="00EF2C4C" w:rsidRPr="00BD5E01">
        <w:rPr>
          <w:b/>
        </w:rPr>
        <w:t>orn in Bethlehem</w:t>
      </w:r>
      <w:r w:rsidR="00EF2C4C">
        <w:t xml:space="preserve"> (not Beijing</w:t>
      </w:r>
      <w:r w:rsidR="00BD5E01">
        <w:t xml:space="preserve"> or Calgary</w:t>
      </w:r>
      <w:r w:rsidR="00EF2C4C">
        <w:t>) –</w:t>
      </w:r>
      <w:r w:rsidR="00BD5E01">
        <w:t xml:space="preserve"> predicted 700 years before by Micah</w:t>
      </w:r>
      <w:r w:rsidR="00EF2C4C">
        <w:t xml:space="preserve">: </w:t>
      </w:r>
      <w:r w:rsidR="00EF2C4C" w:rsidRPr="00C53921">
        <w:rPr>
          <w:rFonts w:ascii="华文细黑" w:eastAsia="华文细黑" w:hAnsi="华文细黑" w:cs="小塚ゴシック Pro R" w:hint="eastAsia"/>
          <w:color w:val="000090"/>
          <w:sz w:val="18"/>
        </w:rPr>
        <w:t>伯利恒以法他啊</w:t>
      </w:r>
      <w:r w:rsidR="00EF2C4C" w:rsidRPr="00C53921">
        <w:rPr>
          <w:rFonts w:ascii="华文细黑" w:eastAsia="华文细黑" w:hAnsi="华文细黑" w:cs="Apple Symbols" w:hint="eastAsia"/>
          <w:color w:val="000090"/>
          <w:sz w:val="18"/>
        </w:rPr>
        <w:t>！</w:t>
      </w:r>
      <w:r w:rsidR="00EF2C4C" w:rsidRPr="00C53921">
        <w:rPr>
          <w:rFonts w:ascii="华文细黑" w:eastAsia="华文细黑" w:hAnsi="华文细黑" w:cs="小塚ゴシック Pro R" w:hint="eastAsia"/>
          <w:color w:val="000090"/>
          <w:sz w:val="18"/>
        </w:rPr>
        <w:t>你在犹大</w:t>
      </w:r>
      <w:r w:rsidR="00EF2C4C" w:rsidRPr="00C53921">
        <w:rPr>
          <w:rFonts w:ascii="华文细黑" w:eastAsia="华文细黑" w:hAnsi="华文细黑" w:cs="新細明體" w:hint="eastAsia"/>
          <w:color w:val="000090"/>
          <w:sz w:val="18"/>
        </w:rPr>
        <w:t>诸</w:t>
      </w:r>
      <w:r w:rsidR="00EF2C4C" w:rsidRPr="00C53921">
        <w:rPr>
          <w:rFonts w:ascii="华文细黑" w:eastAsia="华文细黑" w:hAnsi="华文细黑" w:cs="小塚ゴシック Pro R" w:hint="eastAsia"/>
          <w:color w:val="000090"/>
          <w:sz w:val="18"/>
        </w:rPr>
        <w:t>城中虽然</w:t>
      </w:r>
      <w:r w:rsidR="00EF2C4C" w:rsidRPr="00C53921">
        <w:rPr>
          <w:rFonts w:ascii="华文细黑" w:eastAsia="华文细黑" w:hAnsi="华文细黑" w:cs="新細明體" w:hint="eastAsia"/>
          <w:color w:val="000090"/>
          <w:sz w:val="18"/>
        </w:rPr>
        <w:t>细</w:t>
      </w:r>
      <w:r w:rsidR="00EF2C4C" w:rsidRPr="00C53921">
        <w:rPr>
          <w:rFonts w:ascii="华文细黑" w:eastAsia="华文细黑" w:hAnsi="华文细黑" w:cs="小塚ゴシック Pro R" w:hint="eastAsia"/>
          <w:color w:val="000090"/>
          <w:sz w:val="18"/>
        </w:rPr>
        <w:t>小</w:t>
      </w:r>
      <w:r w:rsidR="00EF2C4C" w:rsidRPr="00C53921">
        <w:rPr>
          <w:rFonts w:ascii="华文细黑" w:eastAsia="华文细黑" w:hAnsi="华文细黑" w:cs="Apple Symbols" w:hint="eastAsia"/>
          <w:color w:val="000090"/>
          <w:sz w:val="18"/>
        </w:rPr>
        <w:t>（</w:t>
      </w:r>
      <w:r w:rsidR="00EF2C4C" w:rsidRPr="00C53921">
        <w:rPr>
          <w:rFonts w:ascii="华文细黑" w:eastAsia="华文细黑" w:hAnsi="华文细黑" w:hint="eastAsia"/>
          <w:color w:val="000090"/>
          <w:sz w:val="18"/>
        </w:rPr>
        <w:t>“</w:t>
      </w:r>
      <w:r w:rsidR="00EF2C4C" w:rsidRPr="00C53921">
        <w:rPr>
          <w:rFonts w:ascii="华文细黑" w:eastAsia="华文细黑" w:hAnsi="华文细黑" w:cs="小塚ゴシック Pro R" w:hint="eastAsia"/>
          <w:color w:val="000090"/>
          <w:sz w:val="18"/>
        </w:rPr>
        <w:t>伯利恒</w:t>
      </w:r>
      <w:r w:rsidR="00EF2C4C" w:rsidRPr="00C53921">
        <w:rPr>
          <w:rFonts w:ascii="华文细黑" w:eastAsia="华文细黑" w:hAnsi="华文细黑" w:hint="eastAsia"/>
          <w:color w:val="000090"/>
          <w:sz w:val="18"/>
        </w:rPr>
        <w:t>......</w:t>
      </w:r>
      <w:r w:rsidR="00EF2C4C" w:rsidRPr="00C53921">
        <w:rPr>
          <w:rFonts w:ascii="华文细黑" w:eastAsia="华文细黑" w:hAnsi="华文细黑" w:cs="新細明體" w:hint="eastAsia"/>
          <w:color w:val="000090"/>
          <w:sz w:val="18"/>
        </w:rPr>
        <w:t>细</w:t>
      </w:r>
      <w:r w:rsidR="00EF2C4C" w:rsidRPr="00C53921">
        <w:rPr>
          <w:rFonts w:ascii="华文细黑" w:eastAsia="华文细黑" w:hAnsi="华文细黑" w:cs="小塚ゴシック Pro R" w:hint="eastAsia"/>
          <w:color w:val="000090"/>
          <w:sz w:val="18"/>
        </w:rPr>
        <w:t>小</w:t>
      </w:r>
      <w:r w:rsidR="00EF2C4C" w:rsidRPr="00C53921">
        <w:rPr>
          <w:rFonts w:ascii="华文细黑" w:eastAsia="华文细黑" w:hAnsi="华文细黑" w:hint="eastAsia"/>
          <w:color w:val="000090"/>
          <w:sz w:val="18"/>
        </w:rPr>
        <w:t>”</w:t>
      </w:r>
      <w:r w:rsidR="00EF2C4C" w:rsidRPr="00C53921">
        <w:rPr>
          <w:rFonts w:ascii="华文细黑" w:eastAsia="华文细黑" w:hAnsi="华文细黑" w:cs="小塚ゴシック Pro R" w:hint="eastAsia"/>
          <w:color w:val="000090"/>
          <w:sz w:val="18"/>
        </w:rPr>
        <w:t>有古卷作</w:t>
      </w:r>
      <w:r w:rsidR="00EF2C4C" w:rsidRPr="00C53921">
        <w:rPr>
          <w:rFonts w:ascii="华文细黑" w:eastAsia="华文细黑" w:hAnsi="华文细黑" w:hint="eastAsia"/>
          <w:color w:val="000090"/>
          <w:sz w:val="18"/>
        </w:rPr>
        <w:t>“</w:t>
      </w:r>
      <w:r w:rsidR="00EF2C4C" w:rsidRPr="00C53921">
        <w:rPr>
          <w:rFonts w:ascii="华文细黑" w:eastAsia="华文细黑" w:hAnsi="华文细黑" w:cs="小塚ゴシック Pro R" w:hint="eastAsia"/>
          <w:color w:val="000090"/>
          <w:sz w:val="18"/>
        </w:rPr>
        <w:t>以法他家啊</w:t>
      </w:r>
      <w:r w:rsidR="00EF2C4C" w:rsidRPr="00C53921">
        <w:rPr>
          <w:rFonts w:ascii="华文细黑" w:eastAsia="华文细黑" w:hAnsi="华文细黑" w:cs="Apple Symbols" w:hint="eastAsia"/>
          <w:color w:val="000090"/>
          <w:sz w:val="18"/>
        </w:rPr>
        <w:t>，</w:t>
      </w:r>
      <w:r w:rsidR="00EF2C4C" w:rsidRPr="00C53921">
        <w:rPr>
          <w:rFonts w:ascii="华文细黑" w:eastAsia="华文细黑" w:hAnsi="华文细黑" w:cs="小塚ゴシック Pro R" w:hint="eastAsia"/>
          <w:color w:val="000090"/>
          <w:sz w:val="18"/>
        </w:rPr>
        <w:t>你在犹大</w:t>
      </w:r>
      <w:r w:rsidR="00EF2C4C" w:rsidRPr="00C53921">
        <w:rPr>
          <w:rFonts w:ascii="华文细黑" w:eastAsia="华文细黑" w:hAnsi="华文细黑" w:cs="新細明體" w:hint="eastAsia"/>
          <w:color w:val="000090"/>
          <w:sz w:val="18"/>
        </w:rPr>
        <w:t>诸</w:t>
      </w:r>
      <w:r w:rsidR="00EF2C4C" w:rsidRPr="00C53921">
        <w:rPr>
          <w:rFonts w:ascii="华文细黑" w:eastAsia="华文细黑" w:hAnsi="华文细黑" w:cs="小塚ゴシック Pro R" w:hint="eastAsia"/>
          <w:color w:val="000090"/>
          <w:sz w:val="18"/>
        </w:rPr>
        <w:t>族中虽然</w:t>
      </w:r>
      <w:r w:rsidR="00EF2C4C" w:rsidRPr="00C53921">
        <w:rPr>
          <w:rFonts w:ascii="华文细黑" w:eastAsia="华文细黑" w:hAnsi="华文细黑" w:cs="新細明體" w:hint="eastAsia"/>
          <w:color w:val="000090"/>
          <w:sz w:val="18"/>
        </w:rPr>
        <w:t>细</w:t>
      </w:r>
      <w:r w:rsidR="00EF2C4C" w:rsidRPr="00C53921">
        <w:rPr>
          <w:rFonts w:ascii="华文细黑" w:eastAsia="华文细黑" w:hAnsi="华文细黑" w:cs="小塚ゴシック Pro R" w:hint="eastAsia"/>
          <w:color w:val="000090"/>
          <w:sz w:val="18"/>
        </w:rPr>
        <w:t>小</w:t>
      </w:r>
      <w:r w:rsidR="00EF2C4C" w:rsidRPr="00C53921">
        <w:rPr>
          <w:rFonts w:ascii="华文细黑" w:eastAsia="华文细黑" w:hAnsi="华文细黑" w:hint="eastAsia"/>
          <w:color w:val="000090"/>
          <w:sz w:val="18"/>
        </w:rPr>
        <w:t>”</w:t>
      </w:r>
      <w:r w:rsidR="00EF2C4C" w:rsidRPr="00C53921">
        <w:rPr>
          <w:rFonts w:ascii="华文细黑" w:eastAsia="华文细黑" w:hAnsi="华文细黑" w:cs="Apple Symbols" w:hint="eastAsia"/>
          <w:color w:val="000090"/>
          <w:sz w:val="18"/>
        </w:rPr>
        <w:t>），</w:t>
      </w:r>
      <w:r w:rsidR="00EF2C4C" w:rsidRPr="00C53921">
        <w:rPr>
          <w:rFonts w:ascii="华文细黑" w:eastAsia="华文细黑" w:hAnsi="华文细黑" w:cs="小塚ゴシック Pro R" w:hint="eastAsia"/>
          <w:color w:val="000090"/>
          <w:sz w:val="18"/>
        </w:rPr>
        <w:t>必有一位从你那里出来</w:t>
      </w:r>
      <w:r w:rsidR="00EF2C4C" w:rsidRPr="00C53921">
        <w:rPr>
          <w:rFonts w:ascii="华文细黑" w:eastAsia="华文细黑" w:hAnsi="华文细黑" w:cs="Apple Symbols" w:hint="eastAsia"/>
          <w:color w:val="000090"/>
          <w:sz w:val="18"/>
        </w:rPr>
        <w:t>，</w:t>
      </w:r>
      <w:r w:rsidR="00EF2C4C" w:rsidRPr="00C53921">
        <w:rPr>
          <w:rFonts w:ascii="华文细黑" w:eastAsia="华文细黑" w:hAnsi="华文细黑" w:cs="新細明體" w:hint="eastAsia"/>
          <w:color w:val="000090"/>
          <w:sz w:val="18"/>
        </w:rPr>
        <w:t>为</w:t>
      </w:r>
      <w:r w:rsidR="00EF2C4C" w:rsidRPr="00C53921">
        <w:rPr>
          <w:rFonts w:ascii="华文细黑" w:eastAsia="华文细黑" w:hAnsi="华文细黑" w:cs="小塚ゴシック Pro R" w:hint="eastAsia"/>
          <w:color w:val="000090"/>
          <w:sz w:val="18"/>
        </w:rPr>
        <w:t>我作以色列的</w:t>
      </w:r>
      <w:r w:rsidR="00EF2C4C" w:rsidRPr="00C53921">
        <w:rPr>
          <w:rFonts w:ascii="华文细黑" w:eastAsia="华文细黑" w:hAnsi="华文细黑" w:cs="儷宋 Pro" w:hint="eastAsia"/>
          <w:color w:val="000090"/>
          <w:sz w:val="18"/>
        </w:rPr>
        <w:t>统</w:t>
      </w:r>
      <w:r w:rsidR="00EF2C4C" w:rsidRPr="00C53921">
        <w:rPr>
          <w:rFonts w:ascii="华文细黑" w:eastAsia="华文细黑" w:hAnsi="华文细黑" w:cs="小塚ゴシック Pro R" w:hint="eastAsia"/>
          <w:color w:val="000090"/>
          <w:sz w:val="18"/>
        </w:rPr>
        <w:t>治者</w:t>
      </w:r>
      <w:r w:rsidR="00EF2C4C" w:rsidRPr="00C53921">
        <w:rPr>
          <w:rFonts w:ascii="华文细黑" w:eastAsia="华文细黑" w:hAnsi="华文细黑" w:cs="Apple Symbols" w:hint="eastAsia"/>
          <w:color w:val="000090"/>
          <w:sz w:val="18"/>
        </w:rPr>
        <w:t>；</w:t>
      </w:r>
      <w:r w:rsidR="00EF2C4C" w:rsidRPr="00C53921">
        <w:rPr>
          <w:rFonts w:ascii="华文细黑" w:eastAsia="华文细黑" w:hAnsi="华文细黑" w:cs="小塚ゴシック Pro R" w:hint="eastAsia"/>
          <w:color w:val="000090"/>
          <w:sz w:val="18"/>
        </w:rPr>
        <w:t>他的根源从太初</w:t>
      </w:r>
      <w:r w:rsidR="00EF2C4C" w:rsidRPr="00C53921">
        <w:rPr>
          <w:rFonts w:ascii="华文细黑" w:eastAsia="华文细黑" w:hAnsi="华文细黑" w:cs="Apple Symbols" w:hint="eastAsia"/>
          <w:color w:val="000090"/>
          <w:sz w:val="18"/>
        </w:rPr>
        <w:t>，</w:t>
      </w:r>
      <w:r w:rsidR="00EF2C4C" w:rsidRPr="00C53921">
        <w:rPr>
          <w:rFonts w:ascii="华文细黑" w:eastAsia="华文细黑" w:hAnsi="华文细黑" w:cs="小塚ゴシック Pro R" w:hint="eastAsia"/>
          <w:color w:val="000090"/>
          <w:sz w:val="18"/>
        </w:rPr>
        <w:t>从亘古就有了。</w:t>
      </w:r>
      <w:r w:rsidR="00EF2C4C" w:rsidRPr="00C53921">
        <w:rPr>
          <w:rFonts w:ascii="华文细黑" w:eastAsia="华文细黑" w:hAnsi="华文细黑" w:cs="小塚ゴシック Pro R"/>
          <w:color w:val="000090"/>
          <w:sz w:val="18"/>
        </w:rPr>
        <w:t>彌迦書 5.2</w:t>
      </w:r>
    </w:p>
    <w:p w:rsidR="00BD5E01" w:rsidRPr="00C53921" w:rsidRDefault="00BD5E01" w:rsidP="00BD5E01">
      <w:pPr>
        <w:rPr>
          <w:rFonts w:ascii="华文细黑" w:eastAsia="华文细黑" w:hAnsi="华文细黑" w:hint="eastAsia"/>
          <w:color w:val="000090"/>
          <w:sz w:val="18"/>
        </w:rPr>
      </w:pPr>
      <w:r>
        <w:t xml:space="preserve">Eg: Jesus would come from Egypt – predicted over 700 years before, by Hosea: </w:t>
      </w:r>
      <w:r w:rsidRPr="00C53921">
        <w:rPr>
          <w:rFonts w:ascii="华文细黑" w:eastAsia="华文细黑" w:hAnsi="华文细黑" w:cs="新細明體" w:hint="eastAsia"/>
          <w:color w:val="000090"/>
          <w:sz w:val="18"/>
        </w:rPr>
        <w:t>约</w:t>
      </w:r>
      <w:r w:rsidRPr="00C53921">
        <w:rPr>
          <w:rFonts w:ascii="华文细黑" w:eastAsia="华文细黑" w:hAnsi="华文细黑" w:cs="小塚ゴシック Pro R" w:hint="eastAsia"/>
          <w:color w:val="000090"/>
          <w:sz w:val="18"/>
        </w:rPr>
        <w:t>瑟就起来</w:t>
      </w:r>
      <w:r w:rsidRPr="00C53921">
        <w:rPr>
          <w:rFonts w:ascii="华文细黑" w:eastAsia="华文细黑" w:hAnsi="华文细黑" w:cs="Apple Symbols" w:hint="eastAsia"/>
          <w:color w:val="000090"/>
          <w:sz w:val="18"/>
        </w:rPr>
        <w:t>，</w:t>
      </w:r>
      <w:r w:rsidRPr="00C53921">
        <w:rPr>
          <w:rFonts w:ascii="华文细黑" w:eastAsia="华文细黑" w:hAnsi="华文细黑" w:cs="新細明體" w:hint="eastAsia"/>
          <w:color w:val="000090"/>
          <w:sz w:val="18"/>
        </w:rPr>
        <w:t>连</w:t>
      </w:r>
      <w:r w:rsidRPr="00C53921">
        <w:rPr>
          <w:rFonts w:ascii="华文细黑" w:eastAsia="华文细黑" w:hAnsi="华文细黑" w:cs="小塚ゴシック Pro R" w:hint="eastAsia"/>
          <w:color w:val="000090"/>
          <w:sz w:val="18"/>
        </w:rPr>
        <w:t>夜</w:t>
      </w:r>
      <w:r w:rsidRPr="00C53921">
        <w:rPr>
          <w:rFonts w:ascii="华文细黑" w:eastAsia="华文细黑" w:hAnsi="华文细黑" w:cs="新細明體" w:hint="eastAsia"/>
          <w:color w:val="000090"/>
          <w:sz w:val="18"/>
        </w:rPr>
        <w:t>带</w:t>
      </w:r>
      <w:r w:rsidRPr="00C53921">
        <w:rPr>
          <w:rFonts w:ascii="华文细黑" w:eastAsia="华文细黑" w:hAnsi="华文细黑" w:cs="小塚ゴシック Pro R" w:hint="eastAsia"/>
          <w:color w:val="000090"/>
          <w:sz w:val="18"/>
        </w:rPr>
        <w:t>着孩子和他母</w:t>
      </w:r>
      <w:r w:rsidRPr="00C53921">
        <w:rPr>
          <w:rFonts w:ascii="华文细黑" w:eastAsia="华文细黑" w:hAnsi="华文细黑" w:cs="儷宋 Pro" w:hint="eastAsia"/>
          <w:color w:val="000090"/>
          <w:sz w:val="18"/>
        </w:rPr>
        <w:t>亲</w:t>
      </w:r>
      <w:r w:rsidRPr="00C53921">
        <w:rPr>
          <w:rFonts w:ascii="华文细黑" w:eastAsia="华文细黑" w:hAnsi="华文细黑" w:cs="小塚ゴシック Pro R" w:hint="eastAsia"/>
          <w:color w:val="000090"/>
          <w:sz w:val="18"/>
        </w:rPr>
        <w:t>往埃及去</w:t>
      </w:r>
      <w:r w:rsidRPr="00C53921">
        <w:rPr>
          <w:rFonts w:ascii="华文细黑" w:eastAsia="华文细黑" w:hAnsi="华文细黑" w:cs="Apple Symbols" w:hint="eastAsia"/>
          <w:color w:val="000090"/>
          <w:sz w:val="18"/>
        </w:rPr>
        <w:t>，</w:t>
      </w:r>
      <w:r w:rsidRPr="00C53921">
        <w:rPr>
          <w:rFonts w:ascii="华文细黑" w:eastAsia="华文细黑" w:hAnsi="华文细黑" w:cs="小塚ゴシック Pro R" w:hint="eastAsia"/>
          <w:color w:val="000090"/>
          <w:sz w:val="18"/>
        </w:rPr>
        <w:t>住在那里</w:t>
      </w:r>
      <w:r w:rsidRPr="00C53921">
        <w:rPr>
          <w:rFonts w:ascii="华文细黑" w:eastAsia="华文细黑" w:hAnsi="华文细黑" w:cs="Apple Symbols" w:hint="eastAsia"/>
          <w:color w:val="000090"/>
          <w:sz w:val="18"/>
        </w:rPr>
        <w:t>，</w:t>
      </w:r>
      <w:r w:rsidRPr="00C53921">
        <w:rPr>
          <w:rFonts w:ascii="华文细黑" w:eastAsia="华文细黑" w:hAnsi="华文细黑" w:cs="小塚ゴシック Pro R" w:hint="eastAsia"/>
          <w:color w:val="000090"/>
          <w:sz w:val="18"/>
        </w:rPr>
        <w:t>直到希律死了</w:t>
      </w:r>
      <w:r w:rsidRPr="00C53921">
        <w:rPr>
          <w:rFonts w:ascii="华文细黑" w:eastAsia="华文细黑" w:hAnsi="华文细黑" w:cs="Apple Symbols" w:hint="eastAsia"/>
          <w:color w:val="000090"/>
          <w:sz w:val="18"/>
        </w:rPr>
        <w:t>，</w:t>
      </w:r>
      <w:r w:rsidRPr="00C53921">
        <w:rPr>
          <w:rFonts w:ascii="华文细黑" w:eastAsia="华文细黑" w:hAnsi="华文细黑" w:cs="新細明體" w:hint="eastAsia"/>
          <w:color w:val="000090"/>
          <w:sz w:val="18"/>
        </w:rPr>
        <w:t>为</w:t>
      </w:r>
      <w:r w:rsidRPr="00C53921">
        <w:rPr>
          <w:rFonts w:ascii="华文细黑" w:eastAsia="华文细黑" w:hAnsi="华文细黑" w:cs="小塚ゴシック Pro R" w:hint="eastAsia"/>
          <w:color w:val="000090"/>
          <w:sz w:val="18"/>
        </w:rPr>
        <w:t>的是要</w:t>
      </w:r>
      <w:r w:rsidRPr="00C53921">
        <w:rPr>
          <w:rFonts w:ascii="华文细黑" w:eastAsia="华文细黑" w:hAnsi="华文细黑" w:cs="新細明體" w:hint="eastAsia"/>
          <w:color w:val="000090"/>
          <w:sz w:val="18"/>
        </w:rPr>
        <w:t>应验</w:t>
      </w:r>
      <w:r w:rsidRPr="00C53921">
        <w:rPr>
          <w:rFonts w:ascii="华文细黑" w:eastAsia="华文细黑" w:hAnsi="华文细黑" w:cs="小塚ゴシック Pro R" w:hint="eastAsia"/>
          <w:color w:val="000090"/>
          <w:sz w:val="18"/>
        </w:rPr>
        <w:t>主借先知所</w:t>
      </w:r>
      <w:r w:rsidRPr="00C53921">
        <w:rPr>
          <w:rFonts w:ascii="华文细黑" w:eastAsia="华文细黑" w:hAnsi="华文细黑" w:cs="新細明體" w:hint="eastAsia"/>
          <w:color w:val="000090"/>
          <w:sz w:val="18"/>
        </w:rPr>
        <w:t>说</w:t>
      </w:r>
      <w:r w:rsidRPr="00C53921">
        <w:rPr>
          <w:rFonts w:ascii="华文细黑" w:eastAsia="华文细黑" w:hAnsi="华文细黑" w:cs="小塚ゴシック Pro R" w:hint="eastAsia"/>
          <w:color w:val="000090"/>
          <w:sz w:val="18"/>
        </w:rPr>
        <w:t>的</w:t>
      </w:r>
      <w:r w:rsidRPr="00C53921">
        <w:rPr>
          <w:rFonts w:ascii="华文细黑" w:eastAsia="华文细黑" w:hAnsi="华文细黑" w:cs="Apple Symbols" w:hint="eastAsia"/>
          <w:color w:val="000090"/>
          <w:sz w:val="18"/>
        </w:rPr>
        <w:t>：</w:t>
      </w:r>
      <w:r w:rsidRPr="00C53921">
        <w:rPr>
          <w:rFonts w:ascii="华文细黑" w:eastAsia="华文细黑" w:hAnsi="华文细黑" w:hint="eastAsia"/>
          <w:color w:val="000090"/>
          <w:sz w:val="18"/>
        </w:rPr>
        <w:t>“</w:t>
      </w:r>
      <w:r w:rsidRPr="00C53921">
        <w:rPr>
          <w:rFonts w:ascii="华文细黑" w:eastAsia="华文细黑" w:hAnsi="华文细黑" w:cs="小塚ゴシック Pro R" w:hint="eastAsia"/>
          <w:color w:val="000090"/>
          <w:sz w:val="18"/>
        </w:rPr>
        <w:t>我从埃及召我的儿子出来。</w:t>
      </w:r>
      <w:r w:rsidRPr="00C53921">
        <w:rPr>
          <w:rFonts w:ascii="华文细黑" w:eastAsia="华文细黑" w:hAnsi="华文细黑" w:hint="eastAsia"/>
          <w:color w:val="000090"/>
          <w:sz w:val="18"/>
        </w:rPr>
        <w:t>”</w:t>
      </w:r>
      <w:r w:rsidRPr="00C53921">
        <w:rPr>
          <w:color w:val="000090"/>
        </w:rPr>
        <w:t xml:space="preserve"> </w:t>
      </w:r>
      <w:r w:rsidRPr="00C53921">
        <w:rPr>
          <w:rFonts w:ascii="华文细黑" w:eastAsia="华文细黑" w:hAnsi="华文细黑"/>
          <w:color w:val="000090"/>
          <w:sz w:val="18"/>
        </w:rPr>
        <w:t>马太福音 2.14-15</w:t>
      </w:r>
    </w:p>
    <w:p w:rsidR="003B3F5E" w:rsidRDefault="003B3F5E">
      <w:r>
        <w:t>Eg: Jesus would die by crucifixion – predicted over 1000 years before by King David:</w:t>
      </w:r>
    </w:p>
    <w:p w:rsidR="00BD5E01" w:rsidRPr="00C53921" w:rsidRDefault="003B3F5E">
      <w:pPr>
        <w:rPr>
          <w:rFonts w:ascii="华文细黑" w:eastAsia="华文细黑" w:hAnsi="华文细黑" w:hint="eastAsia"/>
          <w:color w:val="000090"/>
          <w:sz w:val="18"/>
        </w:rPr>
      </w:pPr>
      <w:r w:rsidRPr="00C53921">
        <w:rPr>
          <w:rFonts w:ascii="华文细黑" w:eastAsia="华文细黑" w:hAnsi="华文细黑" w:cs="小塚ゴシック Pro R" w:hint="eastAsia"/>
          <w:color w:val="000090"/>
          <w:sz w:val="18"/>
        </w:rPr>
        <w:t>犬类</w:t>
      </w:r>
      <w:r w:rsidRPr="00C53921">
        <w:rPr>
          <w:rFonts w:ascii="华文细黑" w:eastAsia="华文细黑" w:hAnsi="华文细黑" w:cs="新細明體" w:hint="eastAsia"/>
          <w:color w:val="000090"/>
          <w:sz w:val="18"/>
        </w:rPr>
        <w:t>围</w:t>
      </w:r>
      <w:r w:rsidRPr="00C53921">
        <w:rPr>
          <w:rFonts w:ascii="华文细黑" w:eastAsia="华文细黑" w:hAnsi="华文细黑" w:cs="小塚ゴシック Pro R" w:hint="eastAsia"/>
          <w:color w:val="000090"/>
          <w:sz w:val="18"/>
        </w:rPr>
        <w:t>着我</w:t>
      </w:r>
      <w:r w:rsidRPr="00C53921">
        <w:rPr>
          <w:rFonts w:ascii="华文细黑" w:eastAsia="华文细黑" w:hAnsi="华文细黑" w:cs="Apple Symbols" w:hint="eastAsia"/>
          <w:color w:val="000090"/>
          <w:sz w:val="18"/>
        </w:rPr>
        <w:t>，</w:t>
      </w:r>
      <w:r w:rsidRPr="00C53921">
        <w:rPr>
          <w:rFonts w:ascii="华文细黑" w:eastAsia="华文细黑" w:hAnsi="华文细黑" w:cs="新細明體" w:hint="eastAsia"/>
          <w:color w:val="000090"/>
          <w:sz w:val="18"/>
        </w:rPr>
        <w:t>恶</w:t>
      </w:r>
      <w:r w:rsidRPr="00C53921">
        <w:rPr>
          <w:rFonts w:ascii="华文细黑" w:eastAsia="华文细黑" w:hAnsi="华文细黑" w:cs="小塚ゴシック Pro R" w:hint="eastAsia"/>
          <w:color w:val="000090"/>
          <w:sz w:val="18"/>
        </w:rPr>
        <w:t>党</w:t>
      </w:r>
      <w:r w:rsidRPr="00C53921">
        <w:rPr>
          <w:rFonts w:ascii="华文细黑" w:eastAsia="华文细黑" w:hAnsi="华文细黑" w:cs="儷宋 Pro" w:hint="eastAsia"/>
          <w:color w:val="000090"/>
          <w:sz w:val="18"/>
        </w:rPr>
        <w:t>环</w:t>
      </w:r>
      <w:r w:rsidRPr="00C53921">
        <w:rPr>
          <w:rFonts w:ascii="华文细黑" w:eastAsia="华文细黑" w:hAnsi="华文细黑" w:cs="新細明體" w:hint="eastAsia"/>
          <w:color w:val="000090"/>
          <w:sz w:val="18"/>
        </w:rPr>
        <w:t>绕</w:t>
      </w:r>
      <w:r w:rsidRPr="00C53921">
        <w:rPr>
          <w:rFonts w:ascii="华文细黑" w:eastAsia="华文细黑" w:hAnsi="华文细黑" w:cs="小塚ゴシック Pro R" w:hint="eastAsia"/>
          <w:color w:val="000090"/>
          <w:sz w:val="18"/>
        </w:rPr>
        <w:t>我</w:t>
      </w:r>
      <w:r w:rsidRPr="00C53921">
        <w:rPr>
          <w:rFonts w:ascii="华文细黑" w:eastAsia="华文细黑" w:hAnsi="华文细黑" w:cs="Apple Symbols" w:hint="eastAsia"/>
          <w:color w:val="000090"/>
          <w:sz w:val="18"/>
        </w:rPr>
        <w:t>，</w:t>
      </w:r>
      <w:r w:rsidRPr="00C53921">
        <w:rPr>
          <w:rFonts w:ascii="华文细黑" w:eastAsia="华文细黑" w:hAnsi="华文细黑" w:cs="小塚ゴシック Pro R" w:hint="eastAsia"/>
          <w:color w:val="000090"/>
          <w:sz w:val="18"/>
        </w:rPr>
        <w:t>他</w:t>
      </w:r>
      <w:r w:rsidRPr="00C53921">
        <w:rPr>
          <w:rFonts w:ascii="华文细黑" w:eastAsia="华文细黑" w:hAnsi="华文细黑" w:cs="新細明體" w:hint="eastAsia"/>
          <w:color w:val="000090"/>
          <w:sz w:val="18"/>
        </w:rPr>
        <w:t>们</w:t>
      </w:r>
      <w:r w:rsidRPr="00C53921">
        <w:rPr>
          <w:rFonts w:ascii="华文细黑" w:eastAsia="华文细黑" w:hAnsi="华文细黑" w:cs="小塚ゴシック Pro R" w:hint="eastAsia"/>
          <w:color w:val="000090"/>
          <w:sz w:val="18"/>
        </w:rPr>
        <w:t>扎了我的手我的脚。我能数算我全身的骨</w:t>
      </w:r>
      <w:r w:rsidRPr="00C53921">
        <w:rPr>
          <w:rFonts w:ascii="华文细黑" w:eastAsia="华文细黑" w:hAnsi="华文细黑" w:cs="儷宋 Pro" w:hint="eastAsia"/>
          <w:color w:val="000090"/>
          <w:sz w:val="18"/>
        </w:rPr>
        <w:t>头</w:t>
      </w:r>
      <w:r w:rsidRPr="00C53921">
        <w:rPr>
          <w:rFonts w:ascii="华文细黑" w:eastAsia="华文细黑" w:hAnsi="华文细黑" w:cs="Apple Symbols" w:hint="eastAsia"/>
          <w:color w:val="000090"/>
          <w:sz w:val="18"/>
        </w:rPr>
        <w:t>，</w:t>
      </w:r>
      <w:r w:rsidRPr="00C53921">
        <w:rPr>
          <w:rFonts w:ascii="华文细黑" w:eastAsia="华文细黑" w:hAnsi="华文细黑" w:cs="小塚ゴシック Pro R" w:hint="eastAsia"/>
          <w:color w:val="000090"/>
          <w:sz w:val="18"/>
        </w:rPr>
        <w:t>他</w:t>
      </w:r>
      <w:r w:rsidRPr="00C53921">
        <w:rPr>
          <w:rFonts w:ascii="华文细黑" w:eastAsia="华文细黑" w:hAnsi="华文细黑" w:cs="新細明體" w:hint="eastAsia"/>
          <w:color w:val="000090"/>
          <w:sz w:val="18"/>
        </w:rPr>
        <w:t>们</w:t>
      </w:r>
      <w:r w:rsidRPr="00C53921">
        <w:rPr>
          <w:rFonts w:ascii="华文细黑" w:eastAsia="华文细黑" w:hAnsi="华文细黑" w:cs="小塚ゴシック Pro R" w:hint="eastAsia"/>
          <w:color w:val="000090"/>
          <w:sz w:val="18"/>
        </w:rPr>
        <w:t>却瞪着眼看我。他</w:t>
      </w:r>
      <w:r w:rsidRPr="00C53921">
        <w:rPr>
          <w:rFonts w:ascii="华文细黑" w:eastAsia="华文细黑" w:hAnsi="华文细黑" w:cs="新細明體" w:hint="eastAsia"/>
          <w:color w:val="000090"/>
          <w:sz w:val="18"/>
        </w:rPr>
        <w:t>们</w:t>
      </w:r>
      <w:r w:rsidRPr="00C53921">
        <w:rPr>
          <w:rFonts w:ascii="华文细黑" w:eastAsia="华文细黑" w:hAnsi="华文细黑" w:cs="小塚ゴシック Pro R" w:hint="eastAsia"/>
          <w:color w:val="000090"/>
          <w:sz w:val="18"/>
        </w:rPr>
        <w:t>彼此分了我的外衣</w:t>
      </w:r>
      <w:r w:rsidRPr="00C53921">
        <w:rPr>
          <w:rFonts w:ascii="华文细黑" w:eastAsia="华文细黑" w:hAnsi="华文细黑" w:cs="Apple Symbols" w:hint="eastAsia"/>
          <w:color w:val="000090"/>
          <w:sz w:val="18"/>
        </w:rPr>
        <w:t>，</w:t>
      </w:r>
      <w:r w:rsidRPr="00C53921">
        <w:rPr>
          <w:rFonts w:ascii="华文细黑" w:eastAsia="华文细黑" w:hAnsi="华文细黑" w:cs="小塚ゴシック Pro R" w:hint="eastAsia"/>
          <w:color w:val="000090"/>
          <w:sz w:val="18"/>
        </w:rPr>
        <w:t>又</w:t>
      </w:r>
      <w:r w:rsidRPr="00C53921">
        <w:rPr>
          <w:rFonts w:ascii="华文细黑" w:eastAsia="华文细黑" w:hAnsi="华文细黑" w:cs="新細明體" w:hint="eastAsia"/>
          <w:color w:val="000090"/>
          <w:sz w:val="18"/>
        </w:rPr>
        <w:t>为</w:t>
      </w:r>
      <w:r w:rsidRPr="00C53921">
        <w:rPr>
          <w:rFonts w:ascii="华文细黑" w:eastAsia="华文细黑" w:hAnsi="华文细黑" w:cs="小塚ゴシック Pro R" w:hint="eastAsia"/>
          <w:color w:val="000090"/>
          <w:sz w:val="18"/>
        </w:rPr>
        <w:t>我的内衣抽</w:t>
      </w:r>
      <w:r w:rsidRPr="00C53921">
        <w:rPr>
          <w:rFonts w:ascii="华文细黑" w:eastAsia="华文细黑" w:hAnsi="华文细黑" w:cs="新細明體" w:hint="eastAsia"/>
          <w:color w:val="000090"/>
          <w:sz w:val="18"/>
        </w:rPr>
        <w:t>签</w:t>
      </w:r>
      <w:r w:rsidRPr="00C53921">
        <w:rPr>
          <w:rFonts w:ascii="华文细黑" w:eastAsia="华文细黑" w:hAnsi="华文细黑" w:cs="小塚ゴシック Pro R" w:hint="eastAsia"/>
          <w:color w:val="000090"/>
          <w:sz w:val="18"/>
        </w:rPr>
        <w:t>。</w:t>
      </w:r>
      <w:r w:rsidRPr="00C53921">
        <w:rPr>
          <w:color w:val="000090"/>
        </w:rPr>
        <w:t xml:space="preserve"> </w:t>
      </w:r>
      <w:r w:rsidRPr="00C53921">
        <w:rPr>
          <w:rFonts w:ascii="华文细黑" w:eastAsia="华文细黑" w:hAnsi="华文细黑" w:cs="小塚ゴシック Pro R"/>
          <w:color w:val="000090"/>
          <w:sz w:val="18"/>
        </w:rPr>
        <w:t>诗篇 22.16-18</w:t>
      </w:r>
    </w:p>
    <w:p w:rsidR="00465B55" w:rsidRDefault="00465B55"/>
    <w:p w:rsidR="003B3F5E" w:rsidRDefault="00051C64">
      <w:r>
        <w:rPr>
          <w:b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4165600</wp:posOffset>
            </wp:positionH>
            <wp:positionV relativeFrom="paragraph">
              <wp:posOffset>-2540</wp:posOffset>
            </wp:positionV>
            <wp:extent cx="1549400" cy="1149985"/>
            <wp:effectExtent l="25400" t="0" r="0" b="0"/>
            <wp:wrapSquare wrapText="bothSides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14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5B55" w:rsidRPr="00C53921">
        <w:rPr>
          <w:b/>
        </w:rPr>
        <w:t>7. Changed lives.</w:t>
      </w:r>
      <w:r w:rsidR="003B3F5E">
        <w:t xml:space="preserve">   The Jewish persecutor Saul, when he encountered the risen Jesus, became a Christian and changed his name to Paul.  God’s Word affected him so much, he was willing to die for Jesus – and did.</w:t>
      </w:r>
    </w:p>
    <w:p w:rsidR="00940E5F" w:rsidRPr="00C53921" w:rsidRDefault="003B3F5E">
      <w:pPr>
        <w:rPr>
          <w:rFonts w:ascii="华文细黑" w:eastAsia="华文细黑" w:hAnsi="华文细黑" w:hint="eastAsia"/>
          <w:color w:val="000090"/>
          <w:sz w:val="18"/>
        </w:rPr>
      </w:pPr>
      <w:r w:rsidRPr="00C53921">
        <w:rPr>
          <w:rFonts w:ascii="华文细黑" w:eastAsia="华文细黑" w:hAnsi="华文细黑" w:hint="eastAsia"/>
          <w:color w:val="000090"/>
          <w:sz w:val="18"/>
        </w:rPr>
        <w:t>“</w:t>
      </w:r>
      <w:r w:rsidRPr="00C53921">
        <w:rPr>
          <w:rFonts w:ascii="华文细黑" w:eastAsia="华文细黑" w:hAnsi="华文细黑" w:cs="小塚ゴシック Pro R" w:hint="eastAsia"/>
          <w:color w:val="000090"/>
          <w:sz w:val="18"/>
        </w:rPr>
        <w:t>基督耶</w:t>
      </w:r>
      <w:r w:rsidRPr="00C53921">
        <w:rPr>
          <w:rFonts w:ascii="华文细黑" w:eastAsia="华文细黑" w:hAnsi="华文细黑" w:cs="新細明體" w:hint="eastAsia"/>
          <w:color w:val="000090"/>
          <w:sz w:val="18"/>
        </w:rPr>
        <w:t>稣</w:t>
      </w:r>
      <w:r w:rsidRPr="00C53921">
        <w:rPr>
          <w:rFonts w:ascii="华文细黑" w:eastAsia="华文细黑" w:hAnsi="华文细黑" w:cs="小塚ゴシック Pro R" w:hint="eastAsia"/>
          <w:color w:val="000090"/>
          <w:sz w:val="18"/>
        </w:rPr>
        <w:t>降世</w:t>
      </w:r>
      <w:r w:rsidRPr="00C53921">
        <w:rPr>
          <w:rFonts w:ascii="华文细黑" w:eastAsia="华文细黑" w:hAnsi="华文细黑" w:cs="Apple Symbols" w:hint="eastAsia"/>
          <w:color w:val="000090"/>
          <w:sz w:val="18"/>
        </w:rPr>
        <w:t>，</w:t>
      </w:r>
      <w:r w:rsidRPr="00C53921">
        <w:rPr>
          <w:rFonts w:ascii="华文细黑" w:eastAsia="华文细黑" w:hAnsi="华文细黑" w:cs="新細明體" w:hint="eastAsia"/>
          <w:color w:val="000090"/>
          <w:sz w:val="18"/>
        </w:rPr>
        <w:t>为</w:t>
      </w:r>
      <w:r w:rsidRPr="00C53921">
        <w:rPr>
          <w:rFonts w:ascii="华文细黑" w:eastAsia="华文细黑" w:hAnsi="华文细黑" w:cs="小塚ゴシック Pro R" w:hint="eastAsia"/>
          <w:color w:val="000090"/>
          <w:sz w:val="18"/>
        </w:rPr>
        <w:t>要拯救罪人。</w:t>
      </w:r>
      <w:r w:rsidRPr="00C53921">
        <w:rPr>
          <w:rFonts w:ascii="华文细黑" w:eastAsia="华文细黑" w:hAnsi="华文细黑" w:hint="eastAsia"/>
          <w:color w:val="000090"/>
          <w:sz w:val="18"/>
        </w:rPr>
        <w:t>”</w:t>
      </w:r>
      <w:r w:rsidRPr="00C53921">
        <w:rPr>
          <w:rFonts w:ascii="华文细黑" w:eastAsia="华文细黑" w:hAnsi="华文细黑" w:cs="儷宋 Pro" w:hint="eastAsia"/>
          <w:color w:val="000090"/>
          <w:sz w:val="18"/>
        </w:rPr>
        <w:t>这</w:t>
      </w:r>
      <w:r w:rsidRPr="00C53921">
        <w:rPr>
          <w:rFonts w:ascii="华文细黑" w:eastAsia="华文细黑" w:hAnsi="华文细黑" w:cs="新細明體" w:hint="eastAsia"/>
          <w:color w:val="000090"/>
          <w:sz w:val="18"/>
        </w:rPr>
        <w:t>话</w:t>
      </w:r>
      <w:r w:rsidRPr="00C53921">
        <w:rPr>
          <w:rFonts w:ascii="华文细黑" w:eastAsia="华文细黑" w:hAnsi="华文细黑" w:cs="小塚ゴシック Pro R" w:hint="eastAsia"/>
          <w:color w:val="000090"/>
          <w:sz w:val="18"/>
        </w:rPr>
        <w:t>是可信的</w:t>
      </w:r>
      <w:r w:rsidRPr="00C53921">
        <w:rPr>
          <w:rFonts w:ascii="华文细黑" w:eastAsia="华文细黑" w:hAnsi="华文细黑" w:cs="Apple Symbols" w:hint="eastAsia"/>
          <w:color w:val="000090"/>
          <w:sz w:val="18"/>
        </w:rPr>
        <w:t>，</w:t>
      </w:r>
      <w:r w:rsidRPr="00C53921">
        <w:rPr>
          <w:rFonts w:ascii="华文细黑" w:eastAsia="华文细黑" w:hAnsi="华文细黑" w:cs="小塚ゴシック Pro R" w:hint="eastAsia"/>
          <w:color w:val="000090"/>
          <w:sz w:val="18"/>
        </w:rPr>
        <w:t>是</w:t>
      </w:r>
      <w:r w:rsidRPr="00C53921">
        <w:rPr>
          <w:rFonts w:ascii="华文细黑" w:eastAsia="华文细黑" w:hAnsi="华文细黑" w:cs="儷宋 Pro" w:hint="eastAsia"/>
          <w:color w:val="000090"/>
          <w:sz w:val="18"/>
        </w:rPr>
        <w:t>值</w:t>
      </w:r>
      <w:r w:rsidRPr="00C53921">
        <w:rPr>
          <w:rFonts w:ascii="华文细黑" w:eastAsia="华文细黑" w:hAnsi="华文细黑" w:cs="小塚ゴシック Pro R" w:hint="eastAsia"/>
          <w:color w:val="000090"/>
          <w:sz w:val="18"/>
        </w:rPr>
        <w:t>得完全接</w:t>
      </w:r>
      <w:r w:rsidRPr="00C53921">
        <w:rPr>
          <w:rFonts w:ascii="华文细黑" w:eastAsia="华文细黑" w:hAnsi="华文细黑" w:cs="新細明體" w:hint="eastAsia"/>
          <w:color w:val="000090"/>
          <w:sz w:val="18"/>
        </w:rPr>
        <w:t>纳</w:t>
      </w:r>
      <w:r w:rsidRPr="00C53921">
        <w:rPr>
          <w:rFonts w:ascii="华文细黑" w:eastAsia="华文细黑" w:hAnsi="华文细黑" w:cs="小塚ゴシック Pro R" w:hint="eastAsia"/>
          <w:color w:val="000090"/>
          <w:sz w:val="18"/>
        </w:rPr>
        <w:t>的。在罪人中我是个罪魁。可是</w:t>
      </w:r>
      <w:r w:rsidRPr="00C53921">
        <w:rPr>
          <w:rFonts w:ascii="华文细黑" w:eastAsia="华文细黑" w:hAnsi="华文细黑" w:cs="Apple Symbols" w:hint="eastAsia"/>
          <w:color w:val="000090"/>
          <w:sz w:val="18"/>
        </w:rPr>
        <w:t>，</w:t>
      </w:r>
      <w:r w:rsidRPr="00C53921">
        <w:rPr>
          <w:rFonts w:ascii="华文细黑" w:eastAsia="华文细黑" w:hAnsi="华文细黑" w:cs="小塚ゴシック Pro R" w:hint="eastAsia"/>
          <w:color w:val="000090"/>
          <w:sz w:val="18"/>
        </w:rPr>
        <w:t>我竟然蒙了怜</w:t>
      </w:r>
      <w:r w:rsidRPr="00C53921">
        <w:rPr>
          <w:rFonts w:ascii="华文细黑" w:eastAsia="华文细黑" w:hAnsi="华文细黑" w:cs="新細明體" w:hint="eastAsia"/>
          <w:color w:val="000090"/>
          <w:sz w:val="18"/>
        </w:rPr>
        <w:t>悯</w:t>
      </w:r>
      <w:r w:rsidRPr="00C53921">
        <w:rPr>
          <w:rFonts w:ascii="华文细黑" w:eastAsia="华文细黑" w:hAnsi="华文细黑" w:cs="Apple Symbols" w:hint="eastAsia"/>
          <w:color w:val="000090"/>
          <w:sz w:val="18"/>
        </w:rPr>
        <w:t>，</w:t>
      </w:r>
      <w:r w:rsidRPr="00C53921">
        <w:rPr>
          <w:rFonts w:ascii="华文细黑" w:eastAsia="华文细黑" w:hAnsi="华文细黑" w:cs="小塚ゴシック Pro R" w:hint="eastAsia"/>
          <w:color w:val="000090"/>
          <w:sz w:val="18"/>
        </w:rPr>
        <w:t>好</w:t>
      </w:r>
      <w:r w:rsidRPr="00C53921">
        <w:rPr>
          <w:rFonts w:ascii="华文细黑" w:eastAsia="华文细黑" w:hAnsi="华文细黑" w:cs="新細明體" w:hint="eastAsia"/>
          <w:color w:val="000090"/>
          <w:sz w:val="18"/>
        </w:rPr>
        <w:t>让</w:t>
      </w:r>
      <w:r w:rsidRPr="00C53921">
        <w:rPr>
          <w:rFonts w:ascii="华文细黑" w:eastAsia="华文细黑" w:hAnsi="华文细黑" w:cs="小塚ゴシック Pro R" w:hint="eastAsia"/>
          <w:color w:val="000090"/>
          <w:sz w:val="18"/>
        </w:rPr>
        <w:t>基督耶</w:t>
      </w:r>
      <w:r w:rsidRPr="00C53921">
        <w:rPr>
          <w:rFonts w:ascii="华文细黑" w:eastAsia="华文细黑" w:hAnsi="华文细黑" w:cs="新細明體" w:hint="eastAsia"/>
          <w:color w:val="000090"/>
          <w:sz w:val="18"/>
        </w:rPr>
        <w:t>稣</w:t>
      </w:r>
      <w:r w:rsidRPr="00C53921">
        <w:rPr>
          <w:rFonts w:ascii="华文细黑" w:eastAsia="华文细黑" w:hAnsi="华文细黑" w:cs="小塚ゴシック Pro R" w:hint="eastAsia"/>
          <w:color w:val="000090"/>
          <w:sz w:val="18"/>
        </w:rPr>
        <w:t>在我</w:t>
      </w:r>
      <w:r w:rsidRPr="00C53921">
        <w:rPr>
          <w:rFonts w:ascii="华文细黑" w:eastAsia="华文细黑" w:hAnsi="华文细黑" w:cs="儷宋 Pro" w:hint="eastAsia"/>
          <w:color w:val="000090"/>
          <w:sz w:val="18"/>
        </w:rPr>
        <w:t>这</w:t>
      </w:r>
      <w:r w:rsidRPr="00C53921">
        <w:rPr>
          <w:rFonts w:ascii="华文细黑" w:eastAsia="华文细黑" w:hAnsi="华文细黑" w:cs="小塚ゴシック Pro R" w:hint="eastAsia"/>
          <w:color w:val="000090"/>
          <w:sz w:val="18"/>
        </w:rPr>
        <w:t>个罪魁身上</w:t>
      </w:r>
      <w:r w:rsidRPr="00C53921">
        <w:rPr>
          <w:rFonts w:ascii="华文细黑" w:eastAsia="华文细黑" w:hAnsi="华文细黑" w:cs="Apple Symbols" w:hint="eastAsia"/>
          <w:color w:val="000090"/>
          <w:sz w:val="18"/>
        </w:rPr>
        <w:t>，</w:t>
      </w:r>
      <w:r w:rsidRPr="00C53921">
        <w:rPr>
          <w:rFonts w:ascii="华文细黑" w:eastAsia="华文细黑" w:hAnsi="华文细黑" w:cs="新細明體" w:hint="eastAsia"/>
          <w:color w:val="000090"/>
          <w:sz w:val="18"/>
        </w:rPr>
        <w:t>显</w:t>
      </w:r>
      <w:r w:rsidRPr="00C53921">
        <w:rPr>
          <w:rFonts w:ascii="华文细黑" w:eastAsia="华文细黑" w:hAnsi="华文细黑" w:cs="小塚ゴシック Pro R" w:hint="eastAsia"/>
          <w:color w:val="000090"/>
          <w:sz w:val="18"/>
        </w:rPr>
        <w:t>明他完全的忍耐</w:t>
      </w:r>
      <w:r w:rsidRPr="00C53921">
        <w:rPr>
          <w:rFonts w:ascii="华文细黑" w:eastAsia="华文细黑" w:hAnsi="华文细黑" w:cs="Apple Symbols" w:hint="eastAsia"/>
          <w:color w:val="000090"/>
          <w:sz w:val="18"/>
        </w:rPr>
        <w:t>，</w:t>
      </w:r>
      <w:r w:rsidRPr="00C53921">
        <w:rPr>
          <w:rFonts w:ascii="华文细黑" w:eastAsia="华文细黑" w:hAnsi="华文细黑" w:cs="新細明體" w:hint="eastAsia"/>
          <w:color w:val="000090"/>
          <w:sz w:val="18"/>
        </w:rPr>
        <w:t>给</w:t>
      </w:r>
      <w:r w:rsidRPr="00C53921">
        <w:rPr>
          <w:rFonts w:ascii="华文细黑" w:eastAsia="华文细黑" w:hAnsi="华文细黑" w:cs="小塚ゴシック Pro R" w:hint="eastAsia"/>
          <w:color w:val="000090"/>
          <w:sz w:val="18"/>
        </w:rPr>
        <w:t>后来信他得永生的人作榜</w:t>
      </w:r>
      <w:r w:rsidRPr="00C53921">
        <w:rPr>
          <w:rFonts w:ascii="华文细黑" w:eastAsia="华文细黑" w:hAnsi="华文细黑" w:cs="儷宋 Pro" w:hint="eastAsia"/>
          <w:color w:val="000090"/>
          <w:sz w:val="18"/>
        </w:rPr>
        <w:t>样</w:t>
      </w:r>
      <w:r w:rsidRPr="00C53921">
        <w:rPr>
          <w:rFonts w:ascii="华文细黑" w:eastAsia="华文细黑" w:hAnsi="华文细黑" w:cs="小塚ゴシック Pro R" w:hint="eastAsia"/>
          <w:color w:val="000090"/>
          <w:sz w:val="18"/>
        </w:rPr>
        <w:t>。</w:t>
      </w:r>
      <w:r w:rsidR="00C53921" w:rsidRPr="00C53921">
        <w:t xml:space="preserve"> </w:t>
      </w:r>
      <w:r w:rsidR="00C53921" w:rsidRPr="00C53921">
        <w:rPr>
          <w:rFonts w:ascii="华文细黑" w:eastAsia="华文细黑" w:hAnsi="华文细黑" w:cs="小塚ゴシック Pro R"/>
          <w:color w:val="000090"/>
          <w:sz w:val="18"/>
        </w:rPr>
        <w:t>提摩太前书</w:t>
      </w:r>
      <w:r w:rsidR="00C53921">
        <w:rPr>
          <w:rFonts w:ascii="华文细黑" w:eastAsia="华文细黑" w:hAnsi="华文细黑" w:cs="小塚ゴシック Pro R"/>
          <w:color w:val="000090"/>
          <w:sz w:val="18"/>
        </w:rPr>
        <w:t xml:space="preserve"> 1.15-16</w:t>
      </w:r>
    </w:p>
    <w:p w:rsidR="00940E5F" w:rsidRDefault="00051C64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157480</wp:posOffset>
            </wp:positionV>
            <wp:extent cx="914400" cy="990600"/>
            <wp:effectExtent l="25400" t="0" r="0" b="0"/>
            <wp:wrapSquare wrapText="bothSides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E5F" w:rsidRPr="00C53921" w:rsidRDefault="00940E5F">
      <w:pPr>
        <w:rPr>
          <w:b/>
        </w:rPr>
      </w:pPr>
      <w:r w:rsidRPr="00C53921">
        <w:rPr>
          <w:b/>
        </w:rPr>
        <w:t>Other related questions:</w:t>
      </w:r>
    </w:p>
    <w:p w:rsidR="00940E5F" w:rsidRDefault="00C53921">
      <w:r>
        <w:t>- how did the Bible get written?</w:t>
      </w:r>
    </w:p>
    <w:p w:rsidR="00C927E2" w:rsidRDefault="00940E5F">
      <w:r>
        <w:t xml:space="preserve">- how </w:t>
      </w:r>
      <w:r w:rsidR="00C53921">
        <w:t>did the Bible get</w:t>
      </w:r>
      <w:r>
        <w:t xml:space="preserve"> translated</w:t>
      </w:r>
      <w:r w:rsidR="00C53921">
        <w:t>?</w:t>
      </w:r>
    </w:p>
    <w:p w:rsidR="00C927E2" w:rsidRDefault="00C927E2"/>
    <w:sectPr w:rsidR="00C927E2" w:rsidSect="00C927E2">
      <w:pgSz w:w="12240" w:h="15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华文细黑">
    <w:charset w:val="50"/>
    <w:family w:val="auto"/>
    <w:pitch w:val="variable"/>
    <w:sig w:usb0="00000001" w:usb1="00000000" w:usb2="0100040E" w:usb3="00000000" w:csb0="00040000" w:csb1="00000000"/>
  </w:font>
  <w:font w:name="小塚ゴシック Pro R">
    <w:charset w:val="4E"/>
    <w:family w:val="auto"/>
    <w:pitch w:val="variable"/>
    <w:sig w:usb0="00000001" w:usb1="00000000" w:usb2="01000407" w:usb3="00000000" w:csb0="00020000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儷宋 Pro">
    <w:charset w:val="51"/>
    <w:family w:val="auto"/>
    <w:pitch w:val="variable"/>
    <w:sig w:usb0="00000001" w:usb1="00000000" w:usb2="01000408" w:usb3="00000000" w:csb0="00100000" w:csb1="00000000"/>
  </w:font>
  <w:font w:name="ヒラギノ明朝 ProN W3">
    <w:charset w:val="4E"/>
    <w:family w:val="auto"/>
    <w:pitch w:val="variable"/>
    <w:sig w:usb0="00000001" w:usb1="00000000" w:usb2="01000407" w:usb3="00000000" w:csb0="00020000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新細明體">
    <w:altName w:val="新細明體"/>
    <w:charset w:val="51"/>
    <w:family w:val="auto"/>
    <w:pitch w:val="variable"/>
    <w:sig w:usb0="00000001" w:usb1="00000000" w:usb2="01000408" w:usb3="00000000" w:csb0="00100000" w:csb1="00000000"/>
  </w:font>
  <w:font w:name="Apple Symbols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C927E2"/>
    <w:rsid w:val="00040EA6"/>
    <w:rsid w:val="00051C64"/>
    <w:rsid w:val="000E25CC"/>
    <w:rsid w:val="0036075F"/>
    <w:rsid w:val="003B3F5E"/>
    <w:rsid w:val="00465B55"/>
    <w:rsid w:val="004A1E57"/>
    <w:rsid w:val="004B2C20"/>
    <w:rsid w:val="00940E5F"/>
    <w:rsid w:val="00A729B5"/>
    <w:rsid w:val="00BD5E01"/>
    <w:rsid w:val="00C53921"/>
    <w:rsid w:val="00C927E2"/>
    <w:rsid w:val="00CD7C76"/>
    <w:rsid w:val="00D92409"/>
    <w:rsid w:val="00E8127E"/>
    <w:rsid w:val="00EF2C4C"/>
    <w:rsid w:val="00F22DF5"/>
    <w:rsid w:val="00F250F2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667609"/>
    <w:rPr>
      <w:rFonts w:ascii="Calibri" w:hAnsi="Calibri"/>
      <w:sz w:val="22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rsid w:val="000E25CC"/>
    <w:rPr>
      <w:color w:val="0000FF"/>
      <w:u w:val="single"/>
    </w:rPr>
  </w:style>
  <w:style w:type="character" w:customStyle="1" w:styleId="thhead">
    <w:name w:val="thhead"/>
    <w:basedOn w:val="DefaultParagraphFont"/>
    <w:rsid w:val="004A1E5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4" Type="http://schemas.openxmlformats.org/officeDocument/2006/relationships/theme" Target="theme/theme1.xml"/><Relationship Id="rId4" Type="http://schemas.openxmlformats.org/officeDocument/2006/relationships/image" Target="media/image1.png"/><Relationship Id="rId7" Type="http://schemas.openxmlformats.org/officeDocument/2006/relationships/image" Target="media/image4.png"/><Relationship Id="rId11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10" Type="http://schemas.openxmlformats.org/officeDocument/2006/relationships/image" Target="media/image7.png"/><Relationship Id="rId5" Type="http://schemas.openxmlformats.org/officeDocument/2006/relationships/image" Target="media/image2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9" Type="http://schemas.openxmlformats.org/officeDocument/2006/relationships/image" Target="media/image6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712</TotalTime>
  <Pages>2</Pages>
  <Words>277</Words>
  <Characters>1584</Characters>
  <Application>Microsoft Macintosh Word</Application>
  <DocSecurity>0</DocSecurity>
  <Lines>13</Lines>
  <Paragraphs>3</Paragraphs>
  <ScaleCrop>false</ScaleCrop>
  <Company>CNBC</Company>
  <LinksUpToDate>false</LinksUpToDate>
  <CharactersWithSpaces>1945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Johnson</dc:creator>
  <cp:keywords/>
  <cp:lastModifiedBy>Paul Johnson</cp:lastModifiedBy>
  <cp:revision>2</cp:revision>
  <cp:lastPrinted>2010-09-19T14:57:00Z</cp:lastPrinted>
  <dcterms:created xsi:type="dcterms:W3CDTF">2010-09-18T23:41:00Z</dcterms:created>
  <dcterms:modified xsi:type="dcterms:W3CDTF">2010-09-19T14:57:00Z</dcterms:modified>
</cp:coreProperties>
</file>